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140" w:rsidRPr="00973A6C" w:rsidRDefault="008D76F5" w:rsidP="00485BCC">
      <w:pPr>
        <w:pStyle w:val="a4"/>
        <w:jc w:val="both"/>
        <w:rPr>
          <w:rFonts w:eastAsiaTheme="minorEastAsia" w:cs="Arial"/>
          <w:sz w:val="22"/>
          <w:szCs w:val="22"/>
          <w:lang w:eastAsia="zh-CN"/>
        </w:rPr>
      </w:pPr>
      <w:r w:rsidRPr="00973A6C">
        <w:rPr>
          <w:rFonts w:cs="Arial"/>
          <w:sz w:val="22"/>
          <w:szCs w:val="22"/>
        </w:rPr>
        <w:t>3GPP TSG-RAN WG2 Meeting #121</w:t>
      </w:r>
      <w:r w:rsidRPr="00973A6C">
        <w:rPr>
          <w:rFonts w:cs="Arial"/>
          <w:sz w:val="22"/>
          <w:szCs w:val="22"/>
          <w:lang w:eastAsia="zh-CN"/>
        </w:rPr>
        <w:t>bis-e</w:t>
      </w:r>
      <w:r w:rsidRPr="00973A6C">
        <w:rPr>
          <w:rFonts w:cs="Arial"/>
          <w:sz w:val="22"/>
          <w:szCs w:val="22"/>
        </w:rPr>
        <w:tab/>
      </w:r>
      <w:r w:rsidRPr="00973A6C">
        <w:rPr>
          <w:rFonts w:eastAsiaTheme="minorEastAsia" w:cs="Arial"/>
          <w:sz w:val="22"/>
          <w:szCs w:val="22"/>
          <w:lang w:eastAsia="zh-CN"/>
        </w:rPr>
        <w:t xml:space="preserve">                                                   </w:t>
      </w:r>
      <w:r w:rsidR="002217A3">
        <w:rPr>
          <w:rFonts w:eastAsiaTheme="minorEastAsia" w:cs="Arial" w:hint="eastAsia"/>
          <w:sz w:val="22"/>
          <w:szCs w:val="22"/>
          <w:lang w:eastAsia="zh-CN"/>
        </w:rPr>
        <w:t xml:space="preserve">       </w:t>
      </w:r>
      <w:r w:rsidR="00635140" w:rsidRPr="00973A6C">
        <w:rPr>
          <w:rFonts w:cs="Arial"/>
          <w:sz w:val="22"/>
          <w:szCs w:val="22"/>
        </w:rPr>
        <w:t xml:space="preserve">R2-2302507 </w:t>
      </w:r>
    </w:p>
    <w:p w:rsidR="003B3CA9" w:rsidRPr="00973A6C" w:rsidRDefault="00356960" w:rsidP="00485BCC">
      <w:pPr>
        <w:pStyle w:val="a4"/>
        <w:jc w:val="both"/>
        <w:rPr>
          <w:rFonts w:eastAsiaTheme="minorEastAsia" w:cs="Arial"/>
          <w:sz w:val="22"/>
          <w:szCs w:val="22"/>
          <w:lang w:val="en-GB" w:eastAsia="zh-CN"/>
        </w:rPr>
      </w:pPr>
      <w:r>
        <w:rPr>
          <w:rFonts w:eastAsiaTheme="minorEastAsia" w:cs="Arial" w:hint="eastAsia"/>
          <w:sz w:val="22"/>
          <w:szCs w:val="22"/>
          <w:lang w:eastAsia="zh-CN"/>
        </w:rPr>
        <w:t xml:space="preserve">Online, </w:t>
      </w:r>
      <w:r w:rsidR="008D76F5" w:rsidRPr="00973A6C">
        <w:rPr>
          <w:rFonts w:cs="Arial"/>
          <w:sz w:val="22"/>
          <w:szCs w:val="22"/>
        </w:rPr>
        <w:t>April 17-26, 202</w:t>
      </w:r>
      <w:r w:rsidR="008D76F5" w:rsidRPr="00973A6C">
        <w:rPr>
          <w:rFonts w:eastAsiaTheme="minorEastAsia" w:cs="Arial"/>
          <w:sz w:val="22"/>
          <w:szCs w:val="22"/>
          <w:lang w:eastAsia="zh-CN"/>
        </w:rPr>
        <w:t>3</w:t>
      </w:r>
      <w:r w:rsidR="008D76F5" w:rsidRPr="00973A6C">
        <w:rPr>
          <w:rFonts w:cs="Arial"/>
          <w:sz w:val="22"/>
          <w:szCs w:val="22"/>
        </w:rPr>
        <w:t xml:space="preserve">   </w:t>
      </w:r>
      <w:r w:rsidR="00A11500" w:rsidRPr="00973A6C">
        <w:rPr>
          <w:rFonts w:cs="Arial"/>
          <w:sz w:val="22"/>
          <w:szCs w:val="22"/>
          <w:lang w:val="en-GB"/>
        </w:rPr>
        <w:t xml:space="preserve">                                                      </w:t>
      </w:r>
    </w:p>
    <w:p w:rsidR="003B3CA9" w:rsidRPr="00973A6C" w:rsidRDefault="00A11500" w:rsidP="00485BCC">
      <w:pPr>
        <w:pStyle w:val="a4"/>
        <w:jc w:val="both"/>
        <w:rPr>
          <w:rFonts w:eastAsia="宋体" w:cs="Arial"/>
          <w:i/>
          <w:sz w:val="22"/>
          <w:szCs w:val="22"/>
          <w:lang w:val="en-GB" w:eastAsia="zh-CN"/>
        </w:rPr>
      </w:pPr>
      <w:r w:rsidRPr="00973A6C">
        <w:rPr>
          <w:rFonts w:eastAsia="宋体" w:cs="Arial"/>
          <w:sz w:val="22"/>
          <w:szCs w:val="22"/>
          <w:lang w:val="en-GB" w:eastAsia="zh-CN"/>
        </w:rPr>
        <w:tab/>
      </w:r>
      <w:r w:rsidRPr="00973A6C">
        <w:rPr>
          <w:rFonts w:eastAsia="宋体" w:cs="Arial"/>
          <w:sz w:val="22"/>
          <w:szCs w:val="22"/>
          <w:lang w:val="en-GB" w:eastAsia="zh-CN"/>
        </w:rPr>
        <w:tab/>
      </w:r>
    </w:p>
    <w:p w:rsidR="003B3CA9" w:rsidRPr="00973A6C" w:rsidRDefault="00A11500" w:rsidP="00485BCC">
      <w:pPr>
        <w:pStyle w:val="a4"/>
        <w:tabs>
          <w:tab w:val="clear" w:pos="4536"/>
          <w:tab w:val="left" w:pos="1800"/>
        </w:tabs>
        <w:ind w:left="1800" w:hanging="1800"/>
        <w:jc w:val="both"/>
        <w:rPr>
          <w:rFonts w:eastAsia="宋体" w:cs="Arial"/>
          <w:sz w:val="22"/>
          <w:szCs w:val="22"/>
          <w:lang w:eastAsia="zh-CN"/>
        </w:rPr>
      </w:pPr>
      <w:r w:rsidRPr="00973A6C">
        <w:rPr>
          <w:rFonts w:cs="Arial"/>
          <w:sz w:val="22"/>
          <w:szCs w:val="22"/>
        </w:rPr>
        <w:t>Source:</w:t>
      </w:r>
      <w:r w:rsidRPr="00973A6C">
        <w:rPr>
          <w:rFonts w:cs="Arial"/>
          <w:sz w:val="22"/>
          <w:szCs w:val="22"/>
        </w:rPr>
        <w:tab/>
      </w:r>
      <w:r w:rsidRPr="00973A6C">
        <w:rPr>
          <w:rFonts w:eastAsia="宋体" w:cs="Arial"/>
          <w:sz w:val="22"/>
          <w:szCs w:val="22"/>
          <w:lang w:eastAsia="zh-CN"/>
        </w:rPr>
        <w:t xml:space="preserve">CATT </w:t>
      </w:r>
    </w:p>
    <w:p w:rsidR="003B3CA9" w:rsidRPr="00973A6C" w:rsidRDefault="00A11500" w:rsidP="00485BCC">
      <w:pPr>
        <w:pStyle w:val="a4"/>
        <w:tabs>
          <w:tab w:val="clear" w:pos="4536"/>
          <w:tab w:val="left" w:pos="1800"/>
        </w:tabs>
        <w:jc w:val="both"/>
        <w:rPr>
          <w:rFonts w:eastAsiaTheme="minorEastAsia" w:cs="Arial"/>
          <w:sz w:val="22"/>
          <w:szCs w:val="22"/>
          <w:lang w:eastAsia="zh-CN"/>
        </w:rPr>
      </w:pPr>
      <w:r w:rsidRPr="00973A6C">
        <w:rPr>
          <w:rFonts w:cs="Arial"/>
          <w:sz w:val="22"/>
          <w:szCs w:val="22"/>
        </w:rPr>
        <w:t>Title:</w:t>
      </w:r>
      <w:bookmarkStart w:id="0" w:name="Title"/>
      <w:bookmarkEnd w:id="0"/>
      <w:r w:rsidRPr="00973A6C">
        <w:rPr>
          <w:rFonts w:cs="Arial"/>
          <w:sz w:val="22"/>
          <w:szCs w:val="22"/>
        </w:rPr>
        <w:tab/>
      </w:r>
      <w:r w:rsidR="003C6E2C" w:rsidRPr="00973A6C">
        <w:rPr>
          <w:rFonts w:eastAsiaTheme="minorEastAsia" w:cs="Arial"/>
          <w:sz w:val="22"/>
          <w:szCs w:val="22"/>
          <w:lang w:eastAsia="zh-CN"/>
        </w:rPr>
        <w:t xml:space="preserve">Discussion on the </w:t>
      </w:r>
      <w:r w:rsidR="0067189F" w:rsidRPr="00973A6C">
        <w:rPr>
          <w:rFonts w:eastAsiaTheme="minorEastAsia" w:cs="Arial"/>
          <w:sz w:val="22"/>
          <w:szCs w:val="22"/>
          <w:lang w:eastAsia="zh-CN"/>
        </w:rPr>
        <w:t>RACH-less LTM</w:t>
      </w:r>
    </w:p>
    <w:p w:rsidR="003B3CA9" w:rsidRPr="00973A6C" w:rsidRDefault="00A11500" w:rsidP="00485BCC">
      <w:pPr>
        <w:pStyle w:val="a4"/>
        <w:tabs>
          <w:tab w:val="clear" w:pos="4536"/>
          <w:tab w:val="left" w:pos="1800"/>
        </w:tabs>
        <w:jc w:val="both"/>
        <w:rPr>
          <w:rFonts w:eastAsiaTheme="minorEastAsia" w:cs="Arial"/>
          <w:sz w:val="22"/>
          <w:szCs w:val="22"/>
          <w:lang w:eastAsia="zh-CN"/>
        </w:rPr>
      </w:pPr>
      <w:r w:rsidRPr="00973A6C">
        <w:rPr>
          <w:rFonts w:cs="Arial"/>
          <w:sz w:val="22"/>
          <w:szCs w:val="22"/>
        </w:rPr>
        <w:t>Agenda Item:</w:t>
      </w:r>
      <w:bookmarkStart w:id="1" w:name="Source"/>
      <w:bookmarkEnd w:id="1"/>
      <w:r w:rsidRPr="00973A6C">
        <w:rPr>
          <w:rFonts w:cs="Arial"/>
          <w:sz w:val="22"/>
          <w:szCs w:val="22"/>
        </w:rPr>
        <w:tab/>
      </w:r>
      <w:r w:rsidR="00356960">
        <w:rPr>
          <w:rFonts w:eastAsiaTheme="minorEastAsia" w:cs="Arial" w:hint="eastAsia"/>
          <w:sz w:val="22"/>
          <w:szCs w:val="22"/>
          <w:lang w:eastAsia="zh-CN"/>
        </w:rPr>
        <w:t>7</w:t>
      </w:r>
      <w:r w:rsidRPr="00973A6C">
        <w:rPr>
          <w:rFonts w:eastAsiaTheme="minorEastAsia" w:cs="Arial"/>
          <w:sz w:val="22"/>
          <w:szCs w:val="22"/>
          <w:lang w:eastAsia="zh-CN"/>
        </w:rPr>
        <w:t>.4.2.1</w:t>
      </w:r>
    </w:p>
    <w:p w:rsidR="003B3CA9" w:rsidRPr="00973A6C" w:rsidRDefault="00A11500" w:rsidP="00485BCC">
      <w:pPr>
        <w:pStyle w:val="a4"/>
        <w:tabs>
          <w:tab w:val="left" w:pos="1800"/>
        </w:tabs>
        <w:jc w:val="both"/>
        <w:rPr>
          <w:rFonts w:eastAsia="宋体" w:cs="Arial"/>
          <w:sz w:val="22"/>
          <w:szCs w:val="22"/>
          <w:lang w:eastAsia="zh-CN"/>
        </w:rPr>
      </w:pPr>
      <w:r w:rsidRPr="00973A6C">
        <w:rPr>
          <w:rFonts w:cs="Arial"/>
          <w:sz w:val="22"/>
          <w:szCs w:val="22"/>
        </w:rPr>
        <w:t>Document for:</w:t>
      </w:r>
      <w:r w:rsidRPr="00973A6C">
        <w:rPr>
          <w:rFonts w:cs="Arial"/>
          <w:sz w:val="22"/>
          <w:szCs w:val="22"/>
        </w:rPr>
        <w:tab/>
      </w:r>
      <w:bookmarkStart w:id="2" w:name="DocumentFor"/>
      <w:bookmarkEnd w:id="2"/>
      <w:r w:rsidRPr="00973A6C">
        <w:rPr>
          <w:rFonts w:cs="Arial"/>
          <w:sz w:val="22"/>
          <w:szCs w:val="22"/>
        </w:rPr>
        <w:t>Discussio</w:t>
      </w:r>
      <w:r w:rsidRPr="00973A6C">
        <w:rPr>
          <w:rFonts w:eastAsia="宋体" w:cs="Arial"/>
          <w:sz w:val="22"/>
          <w:szCs w:val="22"/>
          <w:lang w:eastAsia="zh-CN"/>
        </w:rPr>
        <w:t>n and Decision</w:t>
      </w:r>
    </w:p>
    <w:p w:rsidR="003B3CA9" w:rsidRPr="00973A6C" w:rsidRDefault="003B3CA9" w:rsidP="00485BCC">
      <w:pPr>
        <w:pBdr>
          <w:bottom w:val="single" w:sz="4" w:space="1" w:color="auto"/>
        </w:pBdr>
        <w:tabs>
          <w:tab w:val="left" w:pos="2552"/>
        </w:tabs>
        <w:jc w:val="both"/>
        <w:rPr>
          <w:rFonts w:ascii="Arial" w:hAnsi="Arial" w:cs="Arial"/>
          <w:sz w:val="22"/>
          <w:szCs w:val="22"/>
        </w:rPr>
      </w:pPr>
    </w:p>
    <w:p w:rsidR="003B3CA9" w:rsidRPr="00973A6C" w:rsidRDefault="00A11500" w:rsidP="00485BCC">
      <w:pPr>
        <w:pStyle w:val="1"/>
        <w:tabs>
          <w:tab w:val="clear" w:pos="567"/>
          <w:tab w:val="num" w:pos="432"/>
        </w:tabs>
        <w:ind w:left="432" w:hanging="432"/>
        <w:jc w:val="both"/>
        <w:rPr>
          <w:sz w:val="22"/>
          <w:szCs w:val="22"/>
        </w:rPr>
      </w:pPr>
      <w:r w:rsidRPr="00973A6C">
        <w:rPr>
          <w:sz w:val="22"/>
          <w:szCs w:val="22"/>
        </w:rPr>
        <w:t>Introduction</w:t>
      </w:r>
    </w:p>
    <w:p w:rsidR="00313048" w:rsidRPr="00973A6C" w:rsidRDefault="00313048" w:rsidP="00485BCC">
      <w:pPr>
        <w:pStyle w:val="a0"/>
        <w:spacing w:after="240"/>
        <w:rPr>
          <w:rFonts w:ascii="Arial" w:eastAsiaTheme="minorEastAsia" w:hAnsi="Arial" w:cs="Arial"/>
          <w:sz w:val="22"/>
          <w:szCs w:val="22"/>
          <w:lang w:eastAsia="zh-CN"/>
        </w:rPr>
      </w:pPr>
      <w:r w:rsidRPr="00973A6C">
        <w:rPr>
          <w:rFonts w:ascii="Arial" w:eastAsiaTheme="minorEastAsia" w:hAnsi="Arial" w:cs="Arial"/>
          <w:sz w:val="22"/>
          <w:szCs w:val="22"/>
          <w:lang w:eastAsia="zh-CN"/>
        </w:rPr>
        <w:t>This contribution discusses open issues on RACH-less LTM.</w:t>
      </w:r>
    </w:p>
    <w:p w:rsidR="00901F83" w:rsidRPr="00973A6C" w:rsidRDefault="00313048" w:rsidP="00485BCC">
      <w:pPr>
        <w:pStyle w:val="a0"/>
        <w:spacing w:after="240"/>
        <w:rPr>
          <w:rFonts w:ascii="Arial" w:eastAsiaTheme="minorEastAsia" w:hAnsi="Arial" w:cs="Arial"/>
          <w:sz w:val="22"/>
          <w:szCs w:val="22"/>
          <w:lang w:eastAsia="zh-CN"/>
        </w:rPr>
      </w:pPr>
      <w:r w:rsidRPr="00973A6C">
        <w:rPr>
          <w:rFonts w:ascii="Arial" w:eastAsiaTheme="minorEastAsia" w:hAnsi="Arial" w:cs="Arial"/>
          <w:sz w:val="22"/>
          <w:szCs w:val="22"/>
          <w:lang w:eastAsia="zh-CN"/>
        </w:rPr>
        <w:t xml:space="preserve">The contribution is organized as the following. In section 2, we discuss </w:t>
      </w:r>
      <w:r w:rsidRPr="00973A6C">
        <w:rPr>
          <w:rFonts w:ascii="Arial" w:eastAsiaTheme="minorEastAsia" w:hAnsi="Arial" w:cs="Arial"/>
          <w:bCs/>
          <w:sz w:val="22"/>
          <w:szCs w:val="22"/>
          <w:lang w:eastAsia="zh-CN"/>
        </w:rPr>
        <w:t>issues including:</w:t>
      </w:r>
      <w:r w:rsidR="003A4174" w:rsidRPr="00973A6C">
        <w:rPr>
          <w:rFonts w:ascii="Arial" w:hAnsi="Arial" w:cs="Arial"/>
          <w:sz w:val="22"/>
          <w:szCs w:val="22"/>
        </w:rPr>
        <w:t xml:space="preserve"> </w:t>
      </w:r>
      <w:r w:rsidR="003A4174" w:rsidRPr="00973A6C">
        <w:rPr>
          <w:rFonts w:ascii="Arial" w:eastAsiaTheme="minorEastAsia" w:hAnsi="Arial" w:cs="Arial"/>
          <w:bCs/>
          <w:sz w:val="22"/>
          <w:szCs w:val="22"/>
          <w:lang w:eastAsia="zh-CN"/>
        </w:rPr>
        <w:t>Interaction between serving DU and target DU for inter-DU case</w:t>
      </w:r>
      <w:r w:rsidR="00D50DD3" w:rsidRPr="00973A6C">
        <w:rPr>
          <w:rFonts w:ascii="Arial" w:eastAsiaTheme="minorEastAsia" w:hAnsi="Arial" w:cs="Arial"/>
          <w:bCs/>
          <w:sz w:val="22"/>
          <w:szCs w:val="22"/>
          <w:lang w:eastAsia="zh-CN"/>
        </w:rPr>
        <w:t>,</w:t>
      </w:r>
      <w:r w:rsidR="00D50DD3" w:rsidRPr="00973A6C">
        <w:rPr>
          <w:rFonts w:ascii="Arial" w:hAnsi="Arial" w:cs="Arial"/>
          <w:sz w:val="22"/>
          <w:szCs w:val="22"/>
        </w:rPr>
        <w:t xml:space="preserve"> </w:t>
      </w:r>
      <w:r w:rsidR="00D50DD3" w:rsidRPr="00973A6C">
        <w:rPr>
          <w:rFonts w:ascii="Arial" w:eastAsiaTheme="minorEastAsia" w:hAnsi="Arial" w:cs="Arial"/>
          <w:bCs/>
          <w:sz w:val="22"/>
          <w:szCs w:val="22"/>
          <w:lang w:eastAsia="zh-CN"/>
        </w:rPr>
        <w:t>Early TA Acquisition</w:t>
      </w:r>
      <w:r w:rsidR="00A4597C" w:rsidRPr="00973A6C">
        <w:rPr>
          <w:rFonts w:ascii="Arial" w:eastAsiaTheme="minorEastAsia" w:hAnsi="Arial" w:cs="Arial"/>
          <w:bCs/>
          <w:sz w:val="22"/>
          <w:szCs w:val="22"/>
          <w:lang w:eastAsia="zh-CN"/>
        </w:rPr>
        <w:t>, and UL grant for the first UL transmission on the target cell</w:t>
      </w:r>
      <w:r w:rsidRPr="00973A6C">
        <w:rPr>
          <w:rFonts w:ascii="Arial" w:eastAsiaTheme="minorEastAsia" w:hAnsi="Arial" w:cs="Arial"/>
          <w:sz w:val="22"/>
          <w:szCs w:val="22"/>
          <w:lang w:eastAsia="zh-CN"/>
        </w:rPr>
        <w:t xml:space="preserve">. The proposals are summarized in Section 3. </w:t>
      </w:r>
    </w:p>
    <w:p w:rsidR="003B3CA9" w:rsidRPr="00973A6C" w:rsidRDefault="00A11500" w:rsidP="00485BCC">
      <w:pPr>
        <w:pStyle w:val="1"/>
        <w:keepLines/>
        <w:pBdr>
          <w:top w:val="single" w:sz="12" w:space="3" w:color="auto"/>
        </w:pBdr>
        <w:spacing w:before="240" w:after="180"/>
        <w:ind w:left="425" w:hanging="425"/>
        <w:jc w:val="both"/>
        <w:rPr>
          <w:sz w:val="22"/>
          <w:szCs w:val="22"/>
        </w:rPr>
      </w:pPr>
      <w:r w:rsidRPr="00973A6C">
        <w:rPr>
          <w:sz w:val="22"/>
          <w:szCs w:val="22"/>
        </w:rPr>
        <w:t>Discussion</w:t>
      </w:r>
    </w:p>
    <w:p w:rsidR="001006F3" w:rsidRPr="00973A6C" w:rsidRDefault="003B16FA" w:rsidP="00485BCC">
      <w:pPr>
        <w:pStyle w:val="20"/>
        <w:jc w:val="both"/>
        <w:rPr>
          <w:sz w:val="22"/>
          <w:szCs w:val="22"/>
        </w:rPr>
      </w:pPr>
      <w:r w:rsidRPr="00973A6C">
        <w:rPr>
          <w:sz w:val="22"/>
          <w:szCs w:val="22"/>
        </w:rPr>
        <w:t xml:space="preserve">Interaction between serving DU and target DU for </w:t>
      </w:r>
      <w:r w:rsidR="000E05D5" w:rsidRPr="00973A6C">
        <w:rPr>
          <w:rFonts w:eastAsiaTheme="minorEastAsia"/>
          <w:sz w:val="22"/>
          <w:szCs w:val="22"/>
        </w:rPr>
        <w:t>inter-DU LTM cell switch during execution</w:t>
      </w:r>
    </w:p>
    <w:p w:rsidR="000E05D5" w:rsidRPr="00973A6C" w:rsidRDefault="000E05D5" w:rsidP="00485BCC">
      <w:pPr>
        <w:spacing w:before="240" w:after="240"/>
        <w:jc w:val="both"/>
        <w:rPr>
          <w:rFonts w:ascii="Arial" w:eastAsiaTheme="minorEastAsia" w:hAnsi="Arial" w:cs="Arial"/>
          <w:sz w:val="22"/>
          <w:szCs w:val="22"/>
          <w:lang w:eastAsia="zh-CN"/>
        </w:rPr>
      </w:pPr>
      <w:r w:rsidRPr="00973A6C">
        <w:rPr>
          <w:rFonts w:ascii="Arial" w:eastAsiaTheme="minorEastAsia" w:hAnsi="Arial" w:cs="Arial"/>
          <w:sz w:val="22"/>
          <w:szCs w:val="22"/>
          <w:lang w:eastAsia="zh-CN"/>
        </w:rPr>
        <w:t>In a RAN3 LS</w:t>
      </w:r>
      <w:r w:rsidR="00E71FA9">
        <w:rPr>
          <w:rFonts w:ascii="Arial" w:eastAsiaTheme="minorEastAsia" w:hAnsi="Arial" w:cs="Arial" w:hint="eastAsia"/>
          <w:sz w:val="22"/>
          <w:szCs w:val="22"/>
          <w:lang w:eastAsia="zh-CN"/>
        </w:rPr>
        <w:t xml:space="preserve"> [1]</w:t>
      </w:r>
      <w:r w:rsidRPr="00973A6C">
        <w:rPr>
          <w:rFonts w:ascii="Arial" w:eastAsiaTheme="minorEastAsia" w:hAnsi="Arial" w:cs="Arial"/>
          <w:sz w:val="22"/>
          <w:szCs w:val="22"/>
          <w:lang w:eastAsia="zh-CN"/>
        </w:rPr>
        <w:t xml:space="preserve"> sent to RAN2,</w:t>
      </w:r>
      <w:r w:rsidR="00712D77">
        <w:rPr>
          <w:rFonts w:ascii="Arial" w:eastAsiaTheme="minorEastAsia" w:hAnsi="Arial" w:cs="Arial" w:hint="eastAsia"/>
          <w:sz w:val="22"/>
          <w:szCs w:val="22"/>
          <w:lang w:eastAsia="zh-CN"/>
        </w:rPr>
        <w:t xml:space="preserve"> </w:t>
      </w:r>
      <w:r w:rsidRPr="00973A6C">
        <w:rPr>
          <w:rFonts w:ascii="Arial" w:eastAsiaTheme="minorEastAsia" w:hAnsi="Arial" w:cs="Arial"/>
          <w:sz w:val="22"/>
          <w:szCs w:val="22"/>
          <w:lang w:eastAsia="zh-CN"/>
        </w:rPr>
        <w:t>RAN3 request</w:t>
      </w:r>
      <w:r w:rsidR="00712D77">
        <w:rPr>
          <w:rFonts w:ascii="Arial" w:eastAsiaTheme="minorEastAsia" w:hAnsi="Arial" w:cs="Arial" w:hint="eastAsia"/>
          <w:sz w:val="22"/>
          <w:szCs w:val="22"/>
          <w:lang w:eastAsia="zh-CN"/>
        </w:rPr>
        <w:t>s</w:t>
      </w:r>
      <w:r w:rsidRPr="00973A6C">
        <w:rPr>
          <w:rFonts w:ascii="Arial" w:eastAsiaTheme="minorEastAsia" w:hAnsi="Arial" w:cs="Arial"/>
          <w:sz w:val="22"/>
          <w:szCs w:val="22"/>
          <w:lang w:eastAsia="zh-CN"/>
        </w:rPr>
        <w:t xml:space="preserve"> RAN2 to feedback on the feasibility of the Interaction between serving DU and target DU for</w:t>
      </w:r>
      <w:r w:rsidR="00B9094F" w:rsidRPr="00973A6C">
        <w:rPr>
          <w:rFonts w:ascii="Arial" w:hAnsi="Arial" w:cs="Arial"/>
          <w:sz w:val="22"/>
          <w:szCs w:val="22"/>
        </w:rPr>
        <w:t xml:space="preserve"> </w:t>
      </w:r>
      <w:r w:rsidR="00B9094F" w:rsidRPr="00973A6C">
        <w:rPr>
          <w:rFonts w:ascii="Arial" w:eastAsiaTheme="minorEastAsia" w:hAnsi="Arial" w:cs="Arial"/>
          <w:sz w:val="22"/>
          <w:szCs w:val="22"/>
          <w:lang w:eastAsia="zh-CN"/>
        </w:rPr>
        <w:t>inter-DU LTM cell switch during execution.</w:t>
      </w:r>
    </w:p>
    <w:tbl>
      <w:tblPr>
        <w:tblW w:w="0" w:type="auto"/>
        <w:tblCellMar>
          <w:left w:w="0" w:type="dxa"/>
          <w:right w:w="0" w:type="dxa"/>
        </w:tblCellMar>
        <w:tblLook w:val="04A0" w:firstRow="1" w:lastRow="0" w:firstColumn="1" w:lastColumn="0" w:noHBand="0" w:noVBand="1"/>
      </w:tblPr>
      <w:tblGrid>
        <w:gridCol w:w="9286"/>
      </w:tblGrid>
      <w:tr w:rsidR="001006F3" w:rsidRPr="00973A6C" w:rsidTr="00D443E1">
        <w:tc>
          <w:tcPr>
            <w:tcW w:w="9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006F3" w:rsidRPr="00973A6C" w:rsidRDefault="001006F3" w:rsidP="00485BCC">
            <w:pPr>
              <w:spacing w:after="120"/>
              <w:jc w:val="both"/>
              <w:rPr>
                <w:rFonts w:ascii="Arial" w:hAnsi="Arial" w:cs="Arial"/>
                <w:sz w:val="22"/>
                <w:szCs w:val="22"/>
              </w:rPr>
            </w:pPr>
            <w:r w:rsidRPr="00973A6C">
              <w:rPr>
                <w:rFonts w:ascii="Arial" w:hAnsi="Arial" w:cs="Arial"/>
                <w:sz w:val="22"/>
                <w:szCs w:val="22"/>
              </w:rPr>
              <w:t xml:space="preserve">RAN3 has discussed the following two approaches to support inter-DU LTM cell switch during execution. </w:t>
            </w:r>
          </w:p>
          <w:p w:rsidR="001006F3" w:rsidRPr="00973A6C" w:rsidRDefault="001006F3" w:rsidP="00485BCC">
            <w:pPr>
              <w:pStyle w:val="a0"/>
              <w:rPr>
                <w:rFonts w:ascii="Arial" w:hAnsi="Arial" w:cs="Arial"/>
                <w:sz w:val="22"/>
                <w:szCs w:val="22"/>
              </w:rPr>
            </w:pPr>
            <w:r w:rsidRPr="00973A6C">
              <w:rPr>
                <w:rFonts w:ascii="Arial" w:hAnsi="Arial" w:cs="Arial"/>
                <w:sz w:val="22"/>
                <w:szCs w:val="22"/>
              </w:rPr>
              <w:t xml:space="preserve">Approach 1: the serving </w:t>
            </w:r>
            <w:proofErr w:type="spellStart"/>
            <w:r w:rsidRPr="00973A6C">
              <w:rPr>
                <w:rFonts w:ascii="Arial" w:hAnsi="Arial" w:cs="Arial"/>
                <w:sz w:val="22"/>
                <w:szCs w:val="22"/>
                <w:lang w:eastAsia="en-GB"/>
              </w:rPr>
              <w:t>gNB</w:t>
            </w:r>
            <w:proofErr w:type="spellEnd"/>
            <w:r w:rsidRPr="00973A6C">
              <w:rPr>
                <w:rFonts w:ascii="Arial" w:hAnsi="Arial" w:cs="Arial"/>
                <w:sz w:val="22"/>
                <w:szCs w:val="22"/>
                <w:lang w:eastAsia="en-GB"/>
              </w:rPr>
              <w:t>-</w:t>
            </w:r>
            <w:r w:rsidRPr="00973A6C">
              <w:rPr>
                <w:rFonts w:ascii="Arial" w:hAnsi="Arial" w:cs="Arial"/>
                <w:sz w:val="22"/>
                <w:szCs w:val="22"/>
              </w:rPr>
              <w:t xml:space="preserve">DU triggers the execution by transmitting LTM cell switch command to the UE and then informs the </w:t>
            </w:r>
            <w:proofErr w:type="spellStart"/>
            <w:r w:rsidRPr="00973A6C">
              <w:rPr>
                <w:rFonts w:ascii="Arial" w:hAnsi="Arial" w:cs="Arial"/>
                <w:sz w:val="22"/>
                <w:szCs w:val="22"/>
                <w:lang w:eastAsia="en-GB"/>
              </w:rPr>
              <w:t>gNB</w:t>
            </w:r>
            <w:proofErr w:type="spellEnd"/>
            <w:r w:rsidRPr="00973A6C">
              <w:rPr>
                <w:rFonts w:ascii="Arial" w:hAnsi="Arial" w:cs="Arial"/>
                <w:sz w:val="22"/>
                <w:szCs w:val="22"/>
                <w:lang w:eastAsia="en-GB"/>
              </w:rPr>
              <w:t>-</w:t>
            </w:r>
            <w:r w:rsidRPr="00973A6C">
              <w:rPr>
                <w:rFonts w:ascii="Arial" w:hAnsi="Arial" w:cs="Arial"/>
                <w:sz w:val="22"/>
                <w:szCs w:val="22"/>
              </w:rPr>
              <w:t xml:space="preserve">CU of the serving cell switch. </w:t>
            </w:r>
          </w:p>
          <w:p w:rsidR="001006F3" w:rsidRPr="00973A6C" w:rsidRDefault="001006F3" w:rsidP="00485BCC">
            <w:pPr>
              <w:pStyle w:val="a0"/>
              <w:rPr>
                <w:rFonts w:ascii="Arial" w:hAnsi="Arial" w:cs="Arial"/>
                <w:sz w:val="22"/>
                <w:szCs w:val="22"/>
              </w:rPr>
            </w:pPr>
            <w:r w:rsidRPr="00A41166">
              <w:rPr>
                <w:rFonts w:ascii="Arial" w:hAnsi="Arial" w:cs="Arial"/>
                <w:sz w:val="22"/>
                <w:szCs w:val="22"/>
              </w:rPr>
              <w:t xml:space="preserve">Approach 2: the serving </w:t>
            </w:r>
            <w:proofErr w:type="spellStart"/>
            <w:r w:rsidRPr="00A41166">
              <w:rPr>
                <w:rFonts w:ascii="Arial" w:hAnsi="Arial" w:cs="Arial"/>
                <w:sz w:val="22"/>
                <w:szCs w:val="22"/>
                <w:lang w:eastAsia="en-GB"/>
              </w:rPr>
              <w:t>gNB</w:t>
            </w:r>
            <w:proofErr w:type="spellEnd"/>
            <w:r w:rsidRPr="00A41166">
              <w:rPr>
                <w:rFonts w:ascii="Arial" w:hAnsi="Arial" w:cs="Arial"/>
                <w:sz w:val="22"/>
                <w:szCs w:val="22"/>
                <w:lang w:eastAsia="en-GB"/>
              </w:rPr>
              <w:t>-</w:t>
            </w:r>
            <w:r w:rsidRPr="00A41166">
              <w:rPr>
                <w:rFonts w:ascii="Arial" w:hAnsi="Arial" w:cs="Arial"/>
                <w:sz w:val="22"/>
                <w:szCs w:val="22"/>
              </w:rPr>
              <w:t>DU first requests information from target DU before triggering LTM cell switch command to the UE.</w:t>
            </w:r>
          </w:p>
          <w:p w:rsidR="001006F3" w:rsidRPr="00D443E1" w:rsidRDefault="001006F3" w:rsidP="00D443E1">
            <w:pPr>
              <w:pStyle w:val="a0"/>
              <w:rPr>
                <w:rFonts w:ascii="Arial" w:eastAsiaTheme="minorEastAsia" w:hAnsi="Arial" w:cs="Arial"/>
                <w:sz w:val="22"/>
                <w:szCs w:val="22"/>
                <w:lang w:eastAsia="zh-CN"/>
              </w:rPr>
            </w:pPr>
            <w:r w:rsidRPr="00973A6C">
              <w:rPr>
                <w:rFonts w:ascii="Arial" w:hAnsi="Arial" w:cs="Arial"/>
                <w:sz w:val="22"/>
                <w:szCs w:val="22"/>
              </w:rPr>
              <w:t>RAN3 would like to get feedback from RAN2 about the above-mentioned approaches, and provide suggestion if there is any other possibility identified.</w:t>
            </w:r>
          </w:p>
        </w:tc>
      </w:tr>
    </w:tbl>
    <w:p w:rsidR="00351FD3" w:rsidRPr="00973A6C" w:rsidRDefault="00D443E1" w:rsidP="00485BCC">
      <w:pPr>
        <w:spacing w:before="240" w:after="240"/>
        <w:jc w:val="both"/>
        <w:rPr>
          <w:rFonts w:ascii="Arial" w:eastAsiaTheme="minorEastAsia" w:hAnsi="Arial" w:cs="Arial"/>
          <w:sz w:val="22"/>
          <w:szCs w:val="22"/>
          <w:lang w:eastAsia="zh-CN"/>
        </w:rPr>
      </w:pPr>
      <w:r>
        <w:rPr>
          <w:rFonts w:ascii="Arial" w:eastAsiaTheme="minorEastAsia" w:hAnsi="Arial" w:cs="Arial" w:hint="eastAsia"/>
          <w:sz w:val="22"/>
          <w:szCs w:val="22"/>
          <w:lang w:eastAsia="zh-CN"/>
        </w:rPr>
        <w:t>I</w:t>
      </w:r>
      <w:r w:rsidRPr="00973A6C">
        <w:rPr>
          <w:rFonts w:ascii="Arial" w:eastAsiaTheme="minorEastAsia" w:hAnsi="Arial" w:cs="Arial"/>
          <w:sz w:val="22"/>
          <w:szCs w:val="22"/>
          <w:lang w:eastAsia="zh-CN"/>
        </w:rPr>
        <w:t xml:space="preserve">n our understanding, all the </w:t>
      </w:r>
      <w:r w:rsidR="002E1B0E" w:rsidRPr="00973A6C">
        <w:rPr>
          <w:rFonts w:ascii="Arial" w:eastAsiaTheme="minorEastAsia" w:hAnsi="Arial" w:cs="Arial"/>
          <w:sz w:val="22"/>
          <w:szCs w:val="22"/>
          <w:lang w:eastAsia="zh-CN"/>
        </w:rPr>
        <w:t>information</w:t>
      </w:r>
      <w:r w:rsidR="002E1B0E">
        <w:rPr>
          <w:rFonts w:ascii="Arial" w:eastAsiaTheme="minorEastAsia" w:hAnsi="Arial" w:cs="Arial"/>
          <w:sz w:val="22"/>
          <w:szCs w:val="22"/>
          <w:lang w:eastAsia="zh-CN"/>
        </w:rPr>
        <w:t xml:space="preserve"> (</w:t>
      </w:r>
      <w:r>
        <w:rPr>
          <w:rFonts w:ascii="Arial" w:eastAsiaTheme="minorEastAsia" w:hAnsi="Arial" w:cs="Arial" w:hint="eastAsia"/>
          <w:sz w:val="22"/>
          <w:szCs w:val="22"/>
          <w:lang w:eastAsia="zh-CN"/>
        </w:rPr>
        <w:t>e.g. TCI state, TA value)</w:t>
      </w:r>
      <w:r w:rsidRPr="00973A6C">
        <w:rPr>
          <w:rFonts w:ascii="Arial" w:eastAsiaTheme="minorEastAsia" w:hAnsi="Arial" w:cs="Arial"/>
          <w:sz w:val="22"/>
          <w:szCs w:val="22"/>
          <w:lang w:eastAsia="zh-CN"/>
        </w:rPr>
        <w:t xml:space="preserve"> to be included in the LTM cell switch command can be ready at source DU side</w:t>
      </w:r>
      <w:r>
        <w:rPr>
          <w:rFonts w:ascii="Arial" w:eastAsiaTheme="minorEastAsia" w:hAnsi="Arial" w:cs="Arial" w:hint="eastAsia"/>
          <w:sz w:val="22"/>
          <w:szCs w:val="22"/>
          <w:lang w:eastAsia="zh-CN"/>
        </w:rPr>
        <w:t xml:space="preserve"> when the LTM triggers</w:t>
      </w:r>
      <w:r w:rsidRPr="00973A6C">
        <w:rPr>
          <w:rFonts w:ascii="Arial" w:eastAsiaTheme="minorEastAsia" w:hAnsi="Arial" w:cs="Arial"/>
          <w:sz w:val="22"/>
          <w:szCs w:val="22"/>
          <w:lang w:eastAsia="zh-CN"/>
        </w:rPr>
        <w:t xml:space="preserve">, </w:t>
      </w:r>
      <w:r w:rsidR="00356960">
        <w:rPr>
          <w:rFonts w:ascii="Arial" w:eastAsiaTheme="minorEastAsia" w:hAnsi="Arial" w:cs="Arial" w:hint="eastAsia"/>
          <w:sz w:val="22"/>
          <w:szCs w:val="22"/>
          <w:lang w:eastAsia="zh-CN"/>
        </w:rPr>
        <w:t xml:space="preserve">e.g. TA could be provided before the LTM triggers, which could be valid for a duration and TCI could be determined by the source cell based on L1 measurement results report from UE and the relationship of measurement results and TCI state coordinated with target DU. </w:t>
      </w:r>
      <w:r w:rsidRPr="00973A6C">
        <w:rPr>
          <w:rFonts w:ascii="Arial" w:eastAsiaTheme="minorEastAsia" w:hAnsi="Arial" w:cs="Arial"/>
          <w:sz w:val="22"/>
          <w:szCs w:val="22"/>
          <w:lang w:eastAsia="zh-CN"/>
        </w:rPr>
        <w:t xml:space="preserve">so there is </w:t>
      </w:r>
      <w:r>
        <w:rPr>
          <w:rFonts w:ascii="Arial" w:eastAsiaTheme="minorEastAsia" w:hAnsi="Arial" w:cs="Arial" w:hint="eastAsia"/>
          <w:sz w:val="22"/>
          <w:szCs w:val="22"/>
          <w:lang w:eastAsia="zh-CN"/>
        </w:rPr>
        <w:t>no</w:t>
      </w:r>
      <w:r w:rsidRPr="00973A6C">
        <w:rPr>
          <w:rFonts w:ascii="Arial" w:eastAsiaTheme="minorEastAsia" w:hAnsi="Arial" w:cs="Arial"/>
          <w:sz w:val="22"/>
          <w:szCs w:val="22"/>
          <w:lang w:eastAsia="zh-CN"/>
        </w:rPr>
        <w:t xml:space="preserve"> need to </w:t>
      </w:r>
      <w:r w:rsidR="00356960">
        <w:rPr>
          <w:rFonts w:ascii="Arial" w:eastAsiaTheme="minorEastAsia" w:hAnsi="Arial" w:cs="Arial" w:hint="eastAsia"/>
          <w:sz w:val="22"/>
          <w:szCs w:val="22"/>
          <w:lang w:eastAsia="zh-CN"/>
        </w:rPr>
        <w:t>request</w:t>
      </w:r>
      <w:r w:rsidR="00356960" w:rsidRPr="00973A6C">
        <w:rPr>
          <w:rFonts w:ascii="Arial" w:eastAsiaTheme="minorEastAsia" w:hAnsi="Arial" w:cs="Arial"/>
          <w:sz w:val="22"/>
          <w:szCs w:val="22"/>
          <w:lang w:eastAsia="zh-CN"/>
        </w:rPr>
        <w:t xml:space="preserve"> </w:t>
      </w:r>
      <w:r w:rsidRPr="00973A6C">
        <w:rPr>
          <w:rFonts w:ascii="Arial" w:eastAsiaTheme="minorEastAsia" w:hAnsi="Arial" w:cs="Arial"/>
          <w:sz w:val="22"/>
          <w:szCs w:val="22"/>
          <w:lang w:eastAsia="zh-CN"/>
        </w:rPr>
        <w:t xml:space="preserve">any information from target DU </w:t>
      </w:r>
      <w:r w:rsidR="008168A4" w:rsidRPr="00DA21CA">
        <w:rPr>
          <w:rFonts w:ascii="Arial" w:eastAsiaTheme="minorEastAsia" w:hAnsi="Arial" w:cs="Arial"/>
          <w:sz w:val="22"/>
          <w:szCs w:val="22"/>
          <w:lang w:eastAsia="zh-CN"/>
        </w:rPr>
        <w:t>before triggering LTM cell switch command</w:t>
      </w:r>
      <w:r w:rsidRPr="00973A6C">
        <w:rPr>
          <w:rFonts w:ascii="Arial" w:eastAsiaTheme="minorEastAsia" w:hAnsi="Arial" w:cs="Arial"/>
          <w:sz w:val="22"/>
          <w:szCs w:val="22"/>
          <w:lang w:eastAsia="zh-CN"/>
        </w:rPr>
        <w:t>.</w:t>
      </w:r>
      <w:r>
        <w:rPr>
          <w:rFonts w:ascii="Arial" w:eastAsiaTheme="minorEastAsia" w:hAnsi="Arial" w:cs="Arial" w:hint="eastAsia"/>
          <w:sz w:val="22"/>
          <w:szCs w:val="22"/>
          <w:lang w:eastAsia="zh-CN"/>
        </w:rPr>
        <w:t xml:space="preserve"> So</w:t>
      </w:r>
      <w:r w:rsidR="00B9094F" w:rsidRPr="00973A6C">
        <w:rPr>
          <w:rFonts w:ascii="Arial" w:eastAsiaTheme="minorEastAsia" w:hAnsi="Arial" w:cs="Arial"/>
          <w:sz w:val="22"/>
          <w:szCs w:val="22"/>
          <w:lang w:eastAsia="zh-CN"/>
        </w:rPr>
        <w:t xml:space="preserve"> the approach 1 is </w:t>
      </w:r>
      <w:r w:rsidR="002E1B0E">
        <w:rPr>
          <w:rFonts w:ascii="Arial" w:eastAsiaTheme="minorEastAsia" w:hAnsi="Arial" w:cs="Arial" w:hint="eastAsia"/>
          <w:sz w:val="22"/>
          <w:szCs w:val="22"/>
          <w:lang w:eastAsia="zh-CN"/>
        </w:rPr>
        <w:t>workable</w:t>
      </w:r>
      <w:r w:rsidR="00B9094F" w:rsidRPr="00973A6C">
        <w:rPr>
          <w:rFonts w:ascii="Arial" w:eastAsiaTheme="minorEastAsia" w:hAnsi="Arial" w:cs="Arial"/>
          <w:sz w:val="22"/>
          <w:szCs w:val="22"/>
          <w:lang w:eastAsia="zh-CN"/>
        </w:rPr>
        <w:t xml:space="preserve">. </w:t>
      </w:r>
      <w:r>
        <w:rPr>
          <w:rFonts w:ascii="Arial" w:eastAsiaTheme="minorEastAsia" w:hAnsi="Arial" w:cs="Arial" w:hint="eastAsia"/>
          <w:sz w:val="22"/>
          <w:szCs w:val="22"/>
          <w:lang w:eastAsia="zh-CN"/>
        </w:rPr>
        <w:t>A</w:t>
      </w:r>
      <w:r w:rsidR="00B9094F" w:rsidRPr="00973A6C">
        <w:rPr>
          <w:rFonts w:ascii="Arial" w:eastAsiaTheme="minorEastAsia" w:hAnsi="Arial" w:cs="Arial"/>
          <w:sz w:val="22"/>
          <w:szCs w:val="22"/>
          <w:lang w:eastAsia="zh-CN"/>
        </w:rPr>
        <w:t>pproach 2</w:t>
      </w:r>
      <w:r>
        <w:rPr>
          <w:rFonts w:ascii="Arial" w:eastAsiaTheme="minorEastAsia" w:hAnsi="Arial" w:cs="Arial" w:hint="eastAsia"/>
          <w:sz w:val="22"/>
          <w:szCs w:val="22"/>
          <w:lang w:eastAsia="zh-CN"/>
        </w:rPr>
        <w:t xml:space="preserve"> seems not necessary and will delay the LTM execution. With approach 2, </w:t>
      </w:r>
      <w:r w:rsidR="00B9094F" w:rsidRPr="00973A6C">
        <w:rPr>
          <w:rFonts w:ascii="Arial" w:eastAsiaTheme="minorEastAsia" w:hAnsi="Arial" w:cs="Arial"/>
          <w:sz w:val="22"/>
          <w:szCs w:val="22"/>
          <w:lang w:eastAsia="zh-CN"/>
        </w:rPr>
        <w:t>serving DU needs to wait the information from target DU and then send the LTM cell switch command to UE.</w:t>
      </w:r>
      <w:r w:rsidR="00351FD3" w:rsidRPr="00973A6C">
        <w:rPr>
          <w:rFonts w:ascii="Arial" w:eastAsiaTheme="minorEastAsia" w:hAnsi="Arial" w:cs="Arial"/>
          <w:sz w:val="22"/>
          <w:szCs w:val="22"/>
          <w:lang w:eastAsia="zh-CN"/>
        </w:rPr>
        <w:t xml:space="preserve"> </w:t>
      </w:r>
      <w:r>
        <w:rPr>
          <w:rFonts w:ascii="Arial" w:eastAsiaTheme="minorEastAsia" w:hAnsi="Arial" w:cs="Arial" w:hint="eastAsia"/>
          <w:sz w:val="22"/>
          <w:szCs w:val="22"/>
          <w:lang w:eastAsia="zh-CN"/>
        </w:rPr>
        <w:t xml:space="preserve">Such additional delay is unnecessary and </w:t>
      </w:r>
      <w:r w:rsidR="00351FD3" w:rsidRPr="00973A6C">
        <w:rPr>
          <w:rFonts w:ascii="Arial" w:eastAsiaTheme="minorEastAsia" w:hAnsi="Arial" w:cs="Arial"/>
          <w:sz w:val="22"/>
          <w:szCs w:val="22"/>
          <w:lang w:eastAsia="zh-CN"/>
        </w:rPr>
        <w:t>it defeats the main purpose of LTM (i.e., to reduce the handover latency).</w:t>
      </w:r>
    </w:p>
    <w:p w:rsidR="00B9094F" w:rsidRPr="00973A6C" w:rsidRDefault="00B9094F" w:rsidP="00485BCC">
      <w:pPr>
        <w:spacing w:before="240" w:after="240"/>
        <w:jc w:val="both"/>
        <w:rPr>
          <w:rFonts w:ascii="Arial" w:eastAsiaTheme="minorEastAsia" w:hAnsi="Arial" w:cs="Arial"/>
          <w:sz w:val="22"/>
          <w:szCs w:val="22"/>
          <w:lang w:eastAsia="zh-CN"/>
        </w:rPr>
      </w:pPr>
      <w:r w:rsidRPr="00973A6C">
        <w:rPr>
          <w:rFonts w:ascii="Arial" w:eastAsiaTheme="minorEastAsia" w:hAnsi="Arial" w:cs="Arial"/>
          <w:sz w:val="22"/>
          <w:szCs w:val="22"/>
          <w:lang w:eastAsia="zh-CN"/>
        </w:rPr>
        <w:t xml:space="preserve">Therefore, when LTM triggers, the serving cell should be able to send the LTM cell switch command to UE immediately, without </w:t>
      </w:r>
      <w:r w:rsidR="00356960">
        <w:rPr>
          <w:rFonts w:ascii="Arial" w:eastAsiaTheme="minorEastAsia" w:hAnsi="Arial" w:cs="Arial" w:hint="eastAsia"/>
          <w:sz w:val="22"/>
          <w:szCs w:val="22"/>
          <w:lang w:eastAsia="zh-CN"/>
        </w:rPr>
        <w:t>requesting</w:t>
      </w:r>
      <w:r w:rsidR="00356960" w:rsidRPr="00973A6C">
        <w:rPr>
          <w:rFonts w:ascii="Arial" w:eastAsiaTheme="minorEastAsia" w:hAnsi="Arial" w:cs="Arial"/>
          <w:sz w:val="22"/>
          <w:szCs w:val="22"/>
          <w:lang w:eastAsia="zh-CN"/>
        </w:rPr>
        <w:t xml:space="preserve"> </w:t>
      </w:r>
      <w:r w:rsidRPr="00973A6C">
        <w:rPr>
          <w:rFonts w:ascii="Arial" w:eastAsiaTheme="minorEastAsia" w:hAnsi="Arial" w:cs="Arial"/>
          <w:sz w:val="22"/>
          <w:szCs w:val="22"/>
          <w:lang w:eastAsia="zh-CN"/>
        </w:rPr>
        <w:t>any information from the target DU.</w:t>
      </w:r>
    </w:p>
    <w:p w:rsidR="009B1B64" w:rsidRPr="00973A6C" w:rsidRDefault="009B1B64" w:rsidP="009B1B64">
      <w:pPr>
        <w:pStyle w:val="a0"/>
        <w:spacing w:beforeLines="50" w:before="120" w:afterLines="50"/>
        <w:rPr>
          <w:rFonts w:ascii="Arial" w:eastAsiaTheme="minorEastAsia" w:hAnsi="Arial" w:cs="Arial"/>
          <w:b/>
          <w:sz w:val="22"/>
          <w:szCs w:val="22"/>
          <w:lang w:eastAsia="zh-CN"/>
        </w:rPr>
      </w:pPr>
      <w:r w:rsidRPr="00973A6C">
        <w:rPr>
          <w:rFonts w:ascii="Arial" w:eastAsiaTheme="minorEastAsia" w:hAnsi="Arial" w:cs="Arial"/>
          <w:b/>
          <w:sz w:val="22"/>
          <w:szCs w:val="22"/>
          <w:lang w:eastAsia="zh-CN"/>
        </w:rPr>
        <w:t>Proposal 1:</w:t>
      </w:r>
      <w:r w:rsidRPr="00973A6C">
        <w:rPr>
          <w:rFonts w:ascii="Arial" w:hAnsi="Arial" w:cs="Arial"/>
          <w:b/>
          <w:sz w:val="22"/>
          <w:szCs w:val="22"/>
        </w:rPr>
        <w:t xml:space="preserve"> </w:t>
      </w:r>
      <w:r w:rsidRPr="00DD7D8E">
        <w:rPr>
          <w:rFonts w:ascii="Arial" w:hAnsi="Arial" w:cs="Arial" w:hint="eastAsia"/>
          <w:b/>
          <w:bCs/>
          <w:sz w:val="22"/>
          <w:szCs w:val="22"/>
        </w:rPr>
        <w:t xml:space="preserve">For RACH-less LTM of </w:t>
      </w:r>
      <w:r w:rsidRPr="00DD7D8E">
        <w:rPr>
          <w:rFonts w:ascii="Arial" w:hAnsi="Arial" w:cs="Arial"/>
          <w:b/>
          <w:bCs/>
          <w:sz w:val="22"/>
          <w:szCs w:val="22"/>
        </w:rPr>
        <w:t>inter-DU</w:t>
      </w:r>
      <w:r w:rsidRPr="00DD7D8E">
        <w:rPr>
          <w:rFonts w:ascii="Arial" w:hAnsi="Arial" w:cs="Arial" w:hint="eastAsia"/>
          <w:b/>
          <w:bCs/>
          <w:sz w:val="22"/>
          <w:szCs w:val="22"/>
        </w:rPr>
        <w:t xml:space="preserve"> case</w:t>
      </w:r>
      <w:r w:rsidRPr="00973A6C">
        <w:rPr>
          <w:rFonts w:ascii="Arial" w:eastAsiaTheme="minorEastAsia" w:hAnsi="Arial" w:cs="Arial"/>
          <w:b/>
          <w:sz w:val="22"/>
          <w:szCs w:val="22"/>
          <w:lang w:eastAsia="zh-CN"/>
        </w:rPr>
        <w:t xml:space="preserve">, the serving </w:t>
      </w:r>
      <w:proofErr w:type="spellStart"/>
      <w:r w:rsidRPr="00973A6C">
        <w:rPr>
          <w:rFonts w:ascii="Arial" w:eastAsiaTheme="minorEastAsia" w:hAnsi="Arial" w:cs="Arial"/>
          <w:b/>
          <w:sz w:val="22"/>
          <w:szCs w:val="22"/>
          <w:lang w:eastAsia="zh-CN"/>
        </w:rPr>
        <w:t>gNB</w:t>
      </w:r>
      <w:proofErr w:type="spellEnd"/>
      <w:r w:rsidRPr="00973A6C">
        <w:rPr>
          <w:rFonts w:ascii="Arial" w:eastAsiaTheme="minorEastAsia" w:hAnsi="Arial" w:cs="Arial"/>
          <w:b/>
          <w:sz w:val="22"/>
          <w:szCs w:val="22"/>
          <w:lang w:eastAsia="zh-CN"/>
        </w:rPr>
        <w:t xml:space="preserve">-DU is not required to request information (e.g., the </w:t>
      </w:r>
      <w:r>
        <w:rPr>
          <w:rFonts w:ascii="Arial" w:eastAsiaTheme="minorEastAsia" w:hAnsi="Arial" w:cs="Arial" w:hint="eastAsia"/>
          <w:b/>
          <w:sz w:val="22"/>
          <w:szCs w:val="22"/>
          <w:lang w:eastAsia="zh-CN"/>
        </w:rPr>
        <w:t>one</w:t>
      </w:r>
      <w:r w:rsidRPr="00973A6C">
        <w:rPr>
          <w:rFonts w:ascii="Arial" w:eastAsiaTheme="minorEastAsia" w:hAnsi="Arial" w:cs="Arial"/>
          <w:b/>
          <w:sz w:val="22"/>
          <w:szCs w:val="22"/>
          <w:lang w:eastAsia="zh-CN"/>
        </w:rPr>
        <w:t xml:space="preserve"> to be included in </w:t>
      </w:r>
      <w:r>
        <w:rPr>
          <w:rFonts w:ascii="Arial" w:eastAsiaTheme="minorEastAsia" w:hAnsi="Arial" w:cs="Arial" w:hint="eastAsia"/>
          <w:b/>
          <w:sz w:val="22"/>
          <w:szCs w:val="22"/>
          <w:lang w:eastAsia="zh-CN"/>
        </w:rPr>
        <w:t xml:space="preserve">LTM </w:t>
      </w:r>
      <w:r w:rsidRPr="00973A6C">
        <w:rPr>
          <w:rFonts w:ascii="Arial" w:eastAsiaTheme="minorEastAsia" w:hAnsi="Arial" w:cs="Arial"/>
          <w:b/>
          <w:sz w:val="22"/>
          <w:szCs w:val="22"/>
          <w:lang w:eastAsia="zh-CN"/>
        </w:rPr>
        <w:t>cell switch command) from target DU immediately before triggering LTM cell switch command to the UE.</w:t>
      </w:r>
    </w:p>
    <w:p w:rsidR="00EB34CC" w:rsidRPr="004913E0" w:rsidRDefault="0006025D" w:rsidP="00485BCC">
      <w:pPr>
        <w:pStyle w:val="20"/>
        <w:jc w:val="both"/>
        <w:rPr>
          <w:sz w:val="22"/>
          <w:szCs w:val="22"/>
        </w:rPr>
      </w:pPr>
      <w:r w:rsidRPr="00973A6C">
        <w:rPr>
          <w:rFonts w:eastAsiaTheme="minorEastAsia"/>
          <w:sz w:val="22"/>
          <w:szCs w:val="22"/>
        </w:rPr>
        <w:lastRenderedPageBreak/>
        <w:t xml:space="preserve">Early </w:t>
      </w:r>
      <w:r w:rsidR="00E10264" w:rsidRPr="00973A6C">
        <w:rPr>
          <w:rFonts w:eastAsiaTheme="minorEastAsia"/>
          <w:sz w:val="22"/>
          <w:szCs w:val="22"/>
        </w:rPr>
        <w:t xml:space="preserve">TA </w:t>
      </w:r>
      <w:r w:rsidRPr="00973A6C">
        <w:rPr>
          <w:rFonts w:eastAsiaTheme="minorEastAsia"/>
          <w:sz w:val="22"/>
          <w:szCs w:val="22"/>
        </w:rPr>
        <w:t xml:space="preserve">Acquisition </w:t>
      </w:r>
    </w:p>
    <w:p w:rsidR="00EC2EC5" w:rsidRDefault="00EC2EC5" w:rsidP="004913E0">
      <w:pPr>
        <w:pStyle w:val="a0"/>
        <w:spacing w:before="240" w:after="240"/>
        <w:rPr>
          <w:rFonts w:ascii="Arial" w:eastAsiaTheme="minorEastAsia" w:hAnsi="Arial" w:cs="Arial"/>
          <w:sz w:val="22"/>
          <w:szCs w:val="22"/>
          <w:lang w:eastAsia="zh-CN"/>
        </w:rPr>
      </w:pPr>
      <w:r>
        <w:rPr>
          <w:rFonts w:ascii="Arial" w:eastAsiaTheme="minorEastAsia" w:hAnsi="Arial" w:cs="Arial" w:hint="eastAsia"/>
          <w:sz w:val="22"/>
          <w:szCs w:val="22"/>
          <w:lang w:eastAsia="zh-CN"/>
        </w:rPr>
        <w:t>In RAN1 LS [</w:t>
      </w:r>
      <w:r w:rsidR="00E71FA9">
        <w:rPr>
          <w:rFonts w:ascii="Arial" w:eastAsiaTheme="minorEastAsia" w:hAnsi="Arial" w:cs="Arial" w:hint="eastAsia"/>
          <w:sz w:val="22"/>
          <w:szCs w:val="22"/>
          <w:lang w:eastAsia="zh-CN"/>
        </w:rPr>
        <w:t>2</w:t>
      </w:r>
      <w:r>
        <w:rPr>
          <w:rFonts w:ascii="Arial" w:eastAsiaTheme="minorEastAsia" w:hAnsi="Arial" w:cs="Arial" w:hint="eastAsia"/>
          <w:sz w:val="22"/>
          <w:szCs w:val="22"/>
          <w:lang w:eastAsia="zh-CN"/>
        </w:rPr>
        <w:t>],</w:t>
      </w:r>
      <w:r w:rsidR="0079112E">
        <w:rPr>
          <w:rFonts w:ascii="Arial" w:eastAsiaTheme="minorEastAsia" w:hAnsi="Arial" w:cs="Arial" w:hint="eastAsia"/>
          <w:sz w:val="22"/>
          <w:szCs w:val="22"/>
          <w:lang w:eastAsia="zh-CN"/>
        </w:rPr>
        <w:t xml:space="preserve"> </w:t>
      </w:r>
      <w:r w:rsidR="005E2ABE">
        <w:rPr>
          <w:rFonts w:ascii="Arial" w:eastAsiaTheme="minorEastAsia" w:hAnsi="Arial" w:cs="Arial" w:hint="eastAsia"/>
          <w:sz w:val="22"/>
          <w:szCs w:val="22"/>
          <w:lang w:eastAsia="zh-CN"/>
        </w:rPr>
        <w:t xml:space="preserve">for the </w:t>
      </w:r>
      <w:r w:rsidR="005E2ABE" w:rsidRPr="005E2ABE">
        <w:rPr>
          <w:rFonts w:ascii="Arial" w:eastAsiaTheme="minorEastAsia" w:hAnsi="Arial" w:cs="Arial"/>
          <w:sz w:val="22"/>
          <w:szCs w:val="22"/>
          <w:lang w:eastAsia="zh-CN"/>
        </w:rPr>
        <w:t>PDCCH ordered RACH</w:t>
      </w:r>
      <w:r w:rsidR="0079112E">
        <w:rPr>
          <w:rFonts w:ascii="Arial" w:eastAsiaTheme="minorEastAsia" w:hAnsi="Arial" w:cs="Arial" w:hint="eastAsia"/>
          <w:sz w:val="22"/>
          <w:szCs w:val="22"/>
          <w:lang w:eastAsia="zh-CN"/>
        </w:rPr>
        <w:t xml:space="preserve"> procedure</w:t>
      </w:r>
      <w:r w:rsidR="005E2ABE">
        <w:rPr>
          <w:rFonts w:ascii="Arial" w:eastAsiaTheme="minorEastAsia" w:hAnsi="Arial" w:cs="Arial" w:hint="eastAsia"/>
          <w:sz w:val="22"/>
          <w:szCs w:val="22"/>
          <w:lang w:eastAsia="zh-CN"/>
        </w:rPr>
        <w:t xml:space="preserve"> to perform </w:t>
      </w:r>
      <w:r w:rsidR="0079112E">
        <w:rPr>
          <w:rFonts w:ascii="Arial" w:eastAsiaTheme="minorEastAsia" w:hAnsi="Arial" w:cs="Arial" w:hint="eastAsia"/>
          <w:sz w:val="22"/>
          <w:szCs w:val="22"/>
          <w:lang w:eastAsia="zh-CN"/>
        </w:rPr>
        <w:t>e</w:t>
      </w:r>
      <w:r w:rsidR="005E2ABE" w:rsidRPr="005E2ABE">
        <w:rPr>
          <w:rFonts w:ascii="Arial" w:eastAsiaTheme="minorEastAsia" w:hAnsi="Arial" w:cs="Arial"/>
          <w:sz w:val="22"/>
          <w:szCs w:val="22"/>
          <w:lang w:eastAsia="zh-CN"/>
        </w:rPr>
        <w:t xml:space="preserve">arly TA </w:t>
      </w:r>
      <w:r w:rsidR="0079112E">
        <w:rPr>
          <w:rFonts w:ascii="Arial" w:eastAsiaTheme="minorEastAsia" w:hAnsi="Arial" w:cs="Arial" w:hint="eastAsia"/>
          <w:sz w:val="22"/>
          <w:szCs w:val="22"/>
          <w:lang w:eastAsia="zh-CN"/>
        </w:rPr>
        <w:t>a</w:t>
      </w:r>
      <w:r w:rsidR="005E2ABE" w:rsidRPr="005E2ABE">
        <w:rPr>
          <w:rFonts w:ascii="Arial" w:eastAsiaTheme="minorEastAsia" w:hAnsi="Arial" w:cs="Arial"/>
          <w:sz w:val="22"/>
          <w:szCs w:val="22"/>
          <w:lang w:eastAsia="zh-CN"/>
        </w:rPr>
        <w:t>cquisition</w:t>
      </w:r>
      <w:r w:rsidR="005E2ABE">
        <w:rPr>
          <w:rFonts w:ascii="Arial" w:eastAsiaTheme="minorEastAsia" w:hAnsi="Arial" w:cs="Arial" w:hint="eastAsia"/>
          <w:sz w:val="22"/>
          <w:szCs w:val="22"/>
          <w:lang w:eastAsia="zh-CN"/>
        </w:rPr>
        <w:t xml:space="preserve"> on candidate cell,</w:t>
      </w:r>
      <w:r w:rsidR="0079112E" w:rsidRPr="0079112E">
        <w:rPr>
          <w:rFonts w:ascii="Arial" w:eastAsiaTheme="minorEastAsia" w:hAnsi="Arial" w:cs="Arial"/>
          <w:sz w:val="22"/>
          <w:szCs w:val="22"/>
          <w:lang w:eastAsia="zh-CN"/>
        </w:rPr>
        <w:t xml:space="preserve"> </w:t>
      </w:r>
      <w:r w:rsidR="0079112E">
        <w:rPr>
          <w:rFonts w:ascii="Arial" w:eastAsiaTheme="minorEastAsia" w:hAnsi="Arial" w:cs="Arial" w:hint="eastAsia"/>
          <w:sz w:val="22"/>
          <w:szCs w:val="22"/>
          <w:lang w:eastAsia="zh-CN"/>
        </w:rPr>
        <w:t>t</w:t>
      </w:r>
      <w:r w:rsidR="0079112E" w:rsidRPr="0079112E">
        <w:rPr>
          <w:rFonts w:ascii="Arial" w:eastAsiaTheme="minorEastAsia" w:hAnsi="Arial" w:cs="Arial" w:hint="eastAsia"/>
          <w:sz w:val="22"/>
          <w:szCs w:val="22"/>
          <w:lang w:eastAsia="zh-CN"/>
        </w:rPr>
        <w:t xml:space="preserve">wo options were </w:t>
      </w:r>
      <w:r w:rsidR="0079112E" w:rsidRPr="0079112E">
        <w:rPr>
          <w:rFonts w:ascii="Arial" w:eastAsiaTheme="minorEastAsia" w:hAnsi="Arial" w:cs="Arial"/>
          <w:sz w:val="22"/>
          <w:szCs w:val="22"/>
          <w:lang w:eastAsia="zh-CN"/>
        </w:rPr>
        <w:t>provided</w:t>
      </w:r>
      <w:r w:rsidR="0079112E" w:rsidRPr="0079112E">
        <w:rPr>
          <w:rFonts w:ascii="Arial" w:eastAsiaTheme="minorEastAsia" w:hAnsi="Arial" w:cs="Arial" w:hint="eastAsia"/>
          <w:sz w:val="22"/>
          <w:szCs w:val="22"/>
          <w:lang w:eastAsia="zh-CN"/>
        </w:rPr>
        <w:t>,</w:t>
      </w:r>
      <w:r w:rsidR="0079112E">
        <w:rPr>
          <w:rFonts w:ascii="Arial" w:eastAsiaTheme="minorEastAsia" w:hAnsi="Arial" w:cs="Arial" w:hint="eastAsia"/>
          <w:sz w:val="22"/>
          <w:szCs w:val="22"/>
          <w:lang w:eastAsia="zh-CN"/>
        </w:rPr>
        <w:t xml:space="preserve"> </w:t>
      </w:r>
      <w:r w:rsidR="0079112E" w:rsidRPr="0079112E">
        <w:rPr>
          <w:rFonts w:ascii="Arial" w:eastAsiaTheme="minorEastAsia" w:hAnsi="Arial" w:cs="Arial" w:hint="eastAsia"/>
          <w:sz w:val="22"/>
          <w:szCs w:val="22"/>
          <w:lang w:eastAsia="zh-CN"/>
        </w:rPr>
        <w:t xml:space="preserve">i.e., </w:t>
      </w:r>
      <w:r w:rsidR="0079112E" w:rsidRPr="0079112E">
        <w:rPr>
          <w:rFonts w:ascii="Arial" w:eastAsiaTheme="minorEastAsia" w:hAnsi="Arial" w:cs="Arial"/>
          <w:sz w:val="22"/>
          <w:szCs w:val="22"/>
          <w:lang w:eastAsia="zh-CN"/>
        </w:rPr>
        <w:t>with RAR (from serving or candidate cell) and without RAR</w:t>
      </w:r>
      <w:r w:rsidR="0079112E">
        <w:rPr>
          <w:rFonts w:ascii="Arial" w:eastAsiaTheme="minorEastAsia" w:hAnsi="Arial" w:cs="Arial" w:hint="eastAsia"/>
          <w:sz w:val="22"/>
          <w:szCs w:val="22"/>
          <w:lang w:eastAsia="zh-CN"/>
        </w:rPr>
        <w:t>.</w:t>
      </w:r>
    </w:p>
    <w:p w:rsidR="0079112E" w:rsidRPr="00973A6C" w:rsidRDefault="00AE0771" w:rsidP="0079112E">
      <w:pPr>
        <w:spacing w:before="240"/>
        <w:jc w:val="both"/>
        <w:rPr>
          <w:rFonts w:ascii="Arial" w:eastAsiaTheme="minorEastAsia" w:hAnsi="Arial" w:cs="Arial"/>
          <w:bCs/>
          <w:sz w:val="22"/>
          <w:szCs w:val="22"/>
          <w:lang w:eastAsia="zh-CN"/>
        </w:rPr>
      </w:pPr>
      <w:r>
        <w:rPr>
          <w:rFonts w:ascii="Arial" w:eastAsiaTheme="minorEastAsia" w:hAnsi="Arial" w:cs="Arial" w:hint="eastAsia"/>
          <w:bCs/>
          <w:sz w:val="22"/>
          <w:szCs w:val="22"/>
          <w:lang w:eastAsia="zh-CN"/>
        </w:rPr>
        <w:t xml:space="preserve">In our understanding, the motivation of supporting </w:t>
      </w:r>
      <w:r>
        <w:rPr>
          <w:rFonts w:ascii="Arial" w:eastAsiaTheme="minorEastAsia" w:hAnsi="Arial" w:cs="Arial"/>
          <w:bCs/>
          <w:sz w:val="22"/>
          <w:szCs w:val="22"/>
          <w:lang w:eastAsia="zh-CN"/>
        </w:rPr>
        <w:t>“</w:t>
      </w:r>
      <w:r>
        <w:rPr>
          <w:rFonts w:ascii="Arial" w:eastAsiaTheme="minorEastAsia" w:hAnsi="Arial" w:cs="Arial" w:hint="eastAsia"/>
          <w:bCs/>
          <w:sz w:val="22"/>
          <w:szCs w:val="22"/>
          <w:lang w:eastAsia="zh-CN"/>
        </w:rPr>
        <w:t>with RAR</w:t>
      </w:r>
      <w:r>
        <w:rPr>
          <w:rFonts w:ascii="Arial" w:eastAsiaTheme="minorEastAsia" w:hAnsi="Arial" w:cs="Arial"/>
          <w:bCs/>
          <w:sz w:val="22"/>
          <w:szCs w:val="22"/>
          <w:lang w:eastAsia="zh-CN"/>
        </w:rPr>
        <w:t>”</w:t>
      </w:r>
      <w:r>
        <w:rPr>
          <w:rFonts w:ascii="Arial" w:eastAsiaTheme="minorEastAsia" w:hAnsi="Arial" w:cs="Arial" w:hint="eastAsia"/>
          <w:bCs/>
          <w:sz w:val="22"/>
          <w:szCs w:val="22"/>
          <w:lang w:eastAsia="zh-CN"/>
        </w:rPr>
        <w:t xml:space="preserve"> is still unclear. Even though in legacy RACH procedure there is </w:t>
      </w:r>
      <w:r>
        <w:rPr>
          <w:rFonts w:ascii="Arial" w:eastAsiaTheme="minorEastAsia" w:hAnsi="Arial" w:cs="Arial"/>
          <w:bCs/>
          <w:sz w:val="22"/>
          <w:szCs w:val="22"/>
          <w:lang w:eastAsia="zh-CN"/>
        </w:rPr>
        <w:t>always</w:t>
      </w:r>
      <w:r>
        <w:rPr>
          <w:rFonts w:ascii="Arial" w:eastAsiaTheme="minorEastAsia" w:hAnsi="Arial" w:cs="Arial" w:hint="eastAsia"/>
          <w:bCs/>
          <w:sz w:val="22"/>
          <w:szCs w:val="22"/>
          <w:lang w:eastAsia="zh-CN"/>
        </w:rPr>
        <w:t xml:space="preserve"> a RAR in response to the MSG1 sent by UE, but for</w:t>
      </w:r>
      <w:r w:rsidR="0079112E" w:rsidRPr="00973A6C">
        <w:rPr>
          <w:rFonts w:ascii="Arial" w:eastAsiaTheme="minorEastAsia" w:hAnsi="Arial" w:cs="Arial"/>
          <w:bCs/>
          <w:sz w:val="22"/>
          <w:szCs w:val="22"/>
          <w:lang w:eastAsia="zh-CN"/>
        </w:rPr>
        <w:t xml:space="preserve"> </w:t>
      </w:r>
      <w:r>
        <w:rPr>
          <w:rFonts w:ascii="Arial" w:eastAsiaTheme="minorEastAsia" w:hAnsi="Arial" w:cs="Arial" w:hint="eastAsia"/>
          <w:bCs/>
          <w:sz w:val="22"/>
          <w:szCs w:val="22"/>
          <w:lang w:eastAsia="zh-CN"/>
        </w:rPr>
        <w:t xml:space="preserve">LTM, </w:t>
      </w:r>
      <w:r w:rsidR="0079112E" w:rsidRPr="00973A6C">
        <w:rPr>
          <w:rFonts w:ascii="Arial" w:eastAsiaTheme="minorEastAsia" w:hAnsi="Arial" w:cs="Arial"/>
          <w:bCs/>
          <w:sz w:val="22"/>
          <w:szCs w:val="22"/>
          <w:lang w:eastAsia="zh-CN"/>
        </w:rPr>
        <w:t xml:space="preserve">the TA value of candidate cells never be used before the LTM triggering. </w:t>
      </w:r>
    </w:p>
    <w:p w:rsidR="00DB6B48" w:rsidRPr="00DF4619" w:rsidRDefault="00DB6B48" w:rsidP="00DB6B48">
      <w:pPr>
        <w:spacing w:before="240"/>
        <w:jc w:val="both"/>
        <w:rPr>
          <w:rFonts w:ascii="Arial" w:eastAsiaTheme="minorEastAsia" w:hAnsi="Arial" w:cs="Arial"/>
          <w:b/>
          <w:bCs/>
          <w:sz w:val="22"/>
          <w:szCs w:val="22"/>
          <w:lang w:eastAsia="zh-CN"/>
        </w:rPr>
      </w:pPr>
      <w:r w:rsidRPr="00973A6C">
        <w:rPr>
          <w:rFonts w:ascii="Arial" w:hAnsi="Arial" w:cs="Arial"/>
          <w:b/>
          <w:bCs/>
          <w:sz w:val="22"/>
          <w:szCs w:val="22"/>
        </w:rPr>
        <w:t xml:space="preserve">Observation </w:t>
      </w:r>
      <w:r>
        <w:rPr>
          <w:rFonts w:ascii="Arial" w:eastAsiaTheme="minorEastAsia" w:hAnsi="Arial" w:cs="Arial" w:hint="eastAsia"/>
          <w:b/>
          <w:bCs/>
          <w:sz w:val="22"/>
          <w:szCs w:val="22"/>
          <w:lang w:eastAsia="zh-CN"/>
        </w:rPr>
        <w:t>1</w:t>
      </w:r>
      <w:r w:rsidRPr="00973A6C">
        <w:rPr>
          <w:rFonts w:ascii="Arial" w:hAnsi="Arial" w:cs="Arial"/>
          <w:b/>
          <w:bCs/>
          <w:sz w:val="22"/>
          <w:szCs w:val="22"/>
        </w:rPr>
        <w:t>:</w:t>
      </w:r>
      <w:r>
        <w:rPr>
          <w:rFonts w:ascii="Arial" w:eastAsiaTheme="minorEastAsia" w:hAnsi="Arial" w:cs="Arial" w:hint="eastAsia"/>
          <w:b/>
          <w:bCs/>
          <w:sz w:val="22"/>
          <w:szCs w:val="22"/>
          <w:lang w:eastAsia="zh-CN"/>
        </w:rPr>
        <w:t xml:space="preserve"> It</w:t>
      </w:r>
      <w:r w:rsidRPr="00C94AF8">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 xml:space="preserve">is no clear on the motivation of supporting </w:t>
      </w:r>
      <w:r w:rsidRPr="00973A6C">
        <w:rPr>
          <w:rFonts w:ascii="Arial" w:hAnsi="Arial" w:cs="Arial"/>
          <w:b/>
          <w:bCs/>
          <w:sz w:val="22"/>
          <w:szCs w:val="22"/>
        </w:rPr>
        <w:t>“with RAR”</w:t>
      </w:r>
      <w:r>
        <w:rPr>
          <w:rFonts w:ascii="Arial" w:eastAsiaTheme="minorEastAsia" w:hAnsi="Arial" w:cs="Arial" w:hint="eastAsia"/>
          <w:b/>
          <w:bCs/>
          <w:sz w:val="22"/>
          <w:szCs w:val="22"/>
          <w:lang w:eastAsia="zh-CN"/>
        </w:rPr>
        <w:t xml:space="preserve"> for PDCCH ordered RACH as</w:t>
      </w:r>
      <w:r w:rsidRPr="00973A6C">
        <w:rPr>
          <w:rFonts w:ascii="Arial" w:hAnsi="Arial" w:cs="Arial"/>
          <w:b/>
          <w:bCs/>
          <w:sz w:val="22"/>
          <w:szCs w:val="22"/>
        </w:rPr>
        <w:t xml:space="preserve"> TA values of candidate cells are not applied at UE side before LTM triggering.</w:t>
      </w:r>
    </w:p>
    <w:p w:rsidR="00AE0771" w:rsidRPr="00AE0771" w:rsidRDefault="00AE0771" w:rsidP="0079112E">
      <w:pPr>
        <w:spacing w:before="240"/>
        <w:jc w:val="both"/>
        <w:rPr>
          <w:rFonts w:ascii="Arial" w:eastAsiaTheme="minorEastAsia" w:hAnsi="Arial" w:cs="Arial"/>
          <w:b/>
          <w:bCs/>
          <w:sz w:val="22"/>
          <w:szCs w:val="22"/>
          <w:lang w:eastAsia="zh-CN"/>
        </w:rPr>
      </w:pPr>
      <w:r>
        <w:rPr>
          <w:rFonts w:ascii="Arial" w:eastAsiaTheme="minorEastAsia" w:hAnsi="Arial" w:cs="Arial" w:hint="eastAsia"/>
          <w:bCs/>
          <w:sz w:val="22"/>
          <w:szCs w:val="22"/>
          <w:lang w:eastAsia="zh-CN"/>
        </w:rPr>
        <w:t xml:space="preserve">Furthermore, from the RAN2/RAN3 solution perspective, to support </w:t>
      </w:r>
      <w:r>
        <w:rPr>
          <w:rFonts w:ascii="Arial" w:eastAsiaTheme="minorEastAsia" w:hAnsi="Arial" w:cs="Arial"/>
          <w:bCs/>
          <w:sz w:val="22"/>
          <w:szCs w:val="22"/>
          <w:lang w:eastAsia="zh-CN"/>
        </w:rPr>
        <w:t>“</w:t>
      </w:r>
      <w:r>
        <w:rPr>
          <w:rFonts w:ascii="Arial" w:eastAsiaTheme="minorEastAsia" w:hAnsi="Arial" w:cs="Arial" w:hint="eastAsia"/>
          <w:bCs/>
          <w:sz w:val="22"/>
          <w:szCs w:val="22"/>
          <w:lang w:eastAsia="zh-CN"/>
        </w:rPr>
        <w:t>with RAR</w:t>
      </w:r>
      <w:r>
        <w:rPr>
          <w:rFonts w:ascii="Arial" w:eastAsiaTheme="minorEastAsia" w:hAnsi="Arial" w:cs="Arial"/>
          <w:bCs/>
          <w:sz w:val="22"/>
          <w:szCs w:val="22"/>
          <w:lang w:eastAsia="zh-CN"/>
        </w:rPr>
        <w:t>”</w:t>
      </w:r>
      <w:r>
        <w:rPr>
          <w:rFonts w:ascii="Arial" w:eastAsiaTheme="minorEastAsia" w:hAnsi="Arial" w:cs="Arial" w:hint="eastAsia"/>
          <w:b/>
          <w:bCs/>
          <w:sz w:val="22"/>
          <w:szCs w:val="22"/>
          <w:lang w:eastAsia="zh-CN"/>
        </w:rPr>
        <w:t xml:space="preserve">, </w:t>
      </w:r>
      <w:r>
        <w:rPr>
          <w:rFonts w:ascii="Arial" w:eastAsiaTheme="minorEastAsia" w:hAnsi="Arial" w:cs="Arial" w:hint="eastAsia"/>
          <w:bCs/>
          <w:sz w:val="22"/>
          <w:szCs w:val="22"/>
          <w:lang w:eastAsia="zh-CN"/>
        </w:rPr>
        <w:t xml:space="preserve">it needs a lot of discussion on multiple issues. And it seems </w:t>
      </w:r>
      <w:r w:rsidRPr="00973A6C">
        <w:rPr>
          <w:rFonts w:ascii="Arial" w:eastAsiaTheme="minorEastAsia" w:hAnsi="Arial" w:cs="Arial"/>
          <w:bCs/>
          <w:sz w:val="22"/>
          <w:szCs w:val="22"/>
          <w:lang w:eastAsia="zh-CN"/>
        </w:rPr>
        <w:t>R</w:t>
      </w:r>
      <w:r>
        <w:rPr>
          <w:rFonts w:ascii="Arial" w:eastAsiaTheme="minorEastAsia" w:hAnsi="Arial" w:cs="Arial"/>
          <w:bCs/>
          <w:sz w:val="22"/>
          <w:szCs w:val="22"/>
          <w:lang w:eastAsia="zh-CN"/>
        </w:rPr>
        <w:t>AN2/RAN3 spec impacts a</w:t>
      </w:r>
      <w:r>
        <w:rPr>
          <w:rFonts w:ascii="Arial" w:eastAsiaTheme="minorEastAsia" w:hAnsi="Arial" w:cs="Arial" w:hint="eastAsia"/>
          <w:bCs/>
          <w:sz w:val="22"/>
          <w:szCs w:val="22"/>
          <w:lang w:eastAsia="zh-CN"/>
        </w:rPr>
        <w:t>re unavoidable.</w:t>
      </w:r>
    </w:p>
    <w:p w:rsidR="00D50E7A" w:rsidRPr="00973A6C" w:rsidRDefault="008A2D33" w:rsidP="004913E0">
      <w:pPr>
        <w:pStyle w:val="a0"/>
        <w:spacing w:before="240" w:after="240"/>
        <w:rPr>
          <w:rFonts w:ascii="Arial" w:eastAsiaTheme="minorEastAsia" w:hAnsi="Arial" w:cs="Arial"/>
          <w:sz w:val="22"/>
          <w:szCs w:val="22"/>
          <w:lang w:eastAsia="zh-CN"/>
        </w:rPr>
      </w:pPr>
      <w:r w:rsidRPr="00973A6C">
        <w:rPr>
          <w:rFonts w:ascii="Arial" w:eastAsiaTheme="minorEastAsia" w:hAnsi="Arial" w:cs="Arial"/>
          <w:sz w:val="22"/>
          <w:szCs w:val="22"/>
          <w:lang w:eastAsia="zh-CN"/>
        </w:rPr>
        <w:t>If “with RAR” option is used,</w:t>
      </w:r>
      <w:r w:rsidRPr="00973A6C">
        <w:rPr>
          <w:rFonts w:ascii="Arial" w:hAnsi="Arial" w:cs="Arial"/>
          <w:sz w:val="22"/>
          <w:szCs w:val="22"/>
        </w:rPr>
        <w:t xml:space="preserve"> </w:t>
      </w:r>
      <w:r w:rsidRPr="00973A6C">
        <w:rPr>
          <w:rFonts w:ascii="Arial" w:eastAsiaTheme="minorEastAsia" w:hAnsi="Arial" w:cs="Arial"/>
          <w:sz w:val="22"/>
          <w:szCs w:val="22"/>
          <w:lang w:eastAsia="zh-CN"/>
        </w:rPr>
        <w:t>UE needs to receive the RAR of candidate cells and maintain the TA of candidate cells before the LTM triggering</w:t>
      </w:r>
      <w:r w:rsidR="00DA79E8" w:rsidRPr="00973A6C">
        <w:rPr>
          <w:rFonts w:ascii="Arial" w:eastAsiaTheme="minorEastAsia" w:hAnsi="Arial" w:cs="Arial"/>
          <w:sz w:val="22"/>
          <w:szCs w:val="22"/>
          <w:lang w:eastAsia="zh-CN"/>
        </w:rPr>
        <w:t xml:space="preserve">, so it is necessary to discuss </w:t>
      </w:r>
      <w:r w:rsidR="0047451F" w:rsidRPr="00973A6C">
        <w:rPr>
          <w:rFonts w:ascii="Arial" w:eastAsiaTheme="minorEastAsia" w:hAnsi="Arial" w:cs="Arial"/>
          <w:sz w:val="22"/>
          <w:szCs w:val="22"/>
          <w:lang w:eastAsia="zh-CN"/>
        </w:rPr>
        <w:t xml:space="preserve">the issues on </w:t>
      </w:r>
      <w:r w:rsidR="00DA79E8" w:rsidRPr="00973A6C">
        <w:rPr>
          <w:rFonts w:ascii="Arial" w:eastAsiaTheme="minorEastAsia" w:hAnsi="Arial" w:cs="Arial"/>
          <w:sz w:val="22"/>
          <w:szCs w:val="22"/>
          <w:lang w:eastAsia="zh-CN"/>
        </w:rPr>
        <w:t>how to maintain the TA of candidate cells at UE side,</w:t>
      </w:r>
      <w:r w:rsidR="0047451F" w:rsidRPr="00973A6C">
        <w:rPr>
          <w:rFonts w:ascii="Arial" w:eastAsiaTheme="minorEastAsia" w:hAnsi="Arial" w:cs="Arial"/>
          <w:sz w:val="22"/>
          <w:szCs w:val="22"/>
          <w:lang w:eastAsia="zh-CN"/>
        </w:rPr>
        <w:t xml:space="preserve"> </w:t>
      </w:r>
      <w:r w:rsidR="00DA79E8" w:rsidRPr="00973A6C">
        <w:rPr>
          <w:rFonts w:ascii="Arial" w:eastAsiaTheme="minorEastAsia" w:hAnsi="Arial" w:cs="Arial"/>
          <w:sz w:val="22"/>
          <w:szCs w:val="22"/>
          <w:lang w:eastAsia="zh-CN"/>
        </w:rPr>
        <w:t>e.g.</w:t>
      </w:r>
      <w:r w:rsidR="0047451F" w:rsidRPr="00973A6C">
        <w:rPr>
          <w:rFonts w:ascii="Arial" w:eastAsiaTheme="minorEastAsia" w:hAnsi="Arial" w:cs="Arial"/>
          <w:sz w:val="22"/>
          <w:szCs w:val="22"/>
          <w:lang w:eastAsia="zh-CN"/>
        </w:rPr>
        <w:t>,</w:t>
      </w:r>
      <w:r w:rsidR="00DA79E8" w:rsidRPr="00973A6C">
        <w:rPr>
          <w:rFonts w:ascii="Arial" w:eastAsiaTheme="minorEastAsia" w:hAnsi="Arial" w:cs="Arial"/>
          <w:sz w:val="22"/>
          <w:szCs w:val="22"/>
          <w:lang w:eastAsia="zh-CN"/>
        </w:rPr>
        <w:t xml:space="preserve"> </w:t>
      </w:r>
      <w:r w:rsidR="0047451F" w:rsidRPr="00973A6C">
        <w:rPr>
          <w:rFonts w:ascii="Arial" w:eastAsiaTheme="minorEastAsia" w:hAnsi="Arial" w:cs="Arial"/>
          <w:sz w:val="22"/>
          <w:szCs w:val="22"/>
          <w:lang w:eastAsia="zh-CN"/>
        </w:rPr>
        <w:t xml:space="preserve">whether </w:t>
      </w:r>
      <w:r w:rsidR="00DA79E8" w:rsidRPr="00973A6C">
        <w:rPr>
          <w:rFonts w:ascii="Arial" w:eastAsiaTheme="minorEastAsia" w:hAnsi="Arial" w:cs="Arial"/>
          <w:sz w:val="22"/>
          <w:szCs w:val="22"/>
          <w:lang w:eastAsia="zh-CN"/>
        </w:rPr>
        <w:t>TAT timer</w:t>
      </w:r>
      <w:r w:rsidR="0047451F" w:rsidRPr="00973A6C">
        <w:rPr>
          <w:rFonts w:ascii="Arial" w:eastAsiaTheme="minorEastAsia" w:hAnsi="Arial" w:cs="Arial"/>
          <w:sz w:val="22"/>
          <w:szCs w:val="22"/>
          <w:lang w:eastAsia="zh-CN"/>
        </w:rPr>
        <w:t xml:space="preserve"> is needed</w:t>
      </w:r>
      <w:r w:rsidR="00DA79E8" w:rsidRPr="00973A6C">
        <w:rPr>
          <w:rFonts w:ascii="Arial" w:eastAsiaTheme="minorEastAsia" w:hAnsi="Arial" w:cs="Arial"/>
          <w:sz w:val="22"/>
          <w:szCs w:val="22"/>
          <w:lang w:eastAsia="zh-CN"/>
        </w:rPr>
        <w:t>, Whether the TA of candidates is maintained after LTM</w:t>
      </w:r>
      <w:r w:rsidR="004913E0">
        <w:rPr>
          <w:rFonts w:ascii="Arial" w:eastAsiaTheme="minorEastAsia" w:hAnsi="Arial" w:cs="Arial" w:hint="eastAsia"/>
          <w:sz w:val="22"/>
          <w:szCs w:val="22"/>
          <w:lang w:eastAsia="zh-CN"/>
        </w:rPr>
        <w:t>.</w:t>
      </w:r>
    </w:p>
    <w:p w:rsidR="009E7168" w:rsidRPr="00973A6C" w:rsidRDefault="009E7168" w:rsidP="00485BCC">
      <w:pPr>
        <w:spacing w:before="240"/>
        <w:jc w:val="both"/>
        <w:rPr>
          <w:rFonts w:ascii="Arial" w:hAnsi="Arial" w:cs="Arial"/>
          <w:b/>
          <w:bCs/>
          <w:sz w:val="22"/>
          <w:szCs w:val="22"/>
        </w:rPr>
      </w:pPr>
      <w:r w:rsidRPr="00973A6C">
        <w:rPr>
          <w:rFonts w:ascii="Arial" w:hAnsi="Arial" w:cs="Arial"/>
          <w:b/>
          <w:bCs/>
          <w:sz w:val="22"/>
          <w:szCs w:val="22"/>
        </w:rPr>
        <w:t xml:space="preserve">Observation </w:t>
      </w:r>
      <w:r w:rsidR="0079112E">
        <w:rPr>
          <w:rFonts w:ascii="Arial" w:eastAsiaTheme="minorEastAsia" w:hAnsi="Arial" w:cs="Arial" w:hint="eastAsia"/>
          <w:b/>
          <w:bCs/>
          <w:sz w:val="22"/>
          <w:szCs w:val="22"/>
          <w:lang w:eastAsia="zh-CN"/>
        </w:rPr>
        <w:t>2</w:t>
      </w:r>
      <w:r w:rsidRPr="00973A6C">
        <w:rPr>
          <w:rFonts w:ascii="Arial" w:hAnsi="Arial" w:cs="Arial"/>
          <w:b/>
          <w:bCs/>
          <w:sz w:val="22"/>
          <w:szCs w:val="22"/>
        </w:rPr>
        <w:t xml:space="preserve">: </w:t>
      </w:r>
      <w:r w:rsidR="009B0E4F" w:rsidRPr="00973A6C">
        <w:rPr>
          <w:rFonts w:ascii="Arial" w:eastAsiaTheme="minorEastAsia" w:hAnsi="Arial" w:cs="Arial"/>
          <w:b/>
          <w:bCs/>
          <w:sz w:val="22"/>
          <w:szCs w:val="22"/>
          <w:lang w:eastAsia="zh-CN"/>
        </w:rPr>
        <w:t>T</w:t>
      </w:r>
      <w:r w:rsidRPr="00973A6C">
        <w:rPr>
          <w:rFonts w:ascii="Arial" w:hAnsi="Arial" w:cs="Arial"/>
          <w:b/>
          <w:bCs/>
          <w:sz w:val="22"/>
          <w:szCs w:val="22"/>
        </w:rPr>
        <w:t>o support “with RAR”</w:t>
      </w:r>
      <w:r w:rsidR="004913E0">
        <w:rPr>
          <w:rFonts w:ascii="Arial" w:eastAsiaTheme="minorEastAsia" w:hAnsi="Arial" w:cs="Arial" w:hint="eastAsia"/>
          <w:b/>
          <w:bCs/>
          <w:sz w:val="22"/>
          <w:szCs w:val="22"/>
          <w:lang w:eastAsia="zh-CN"/>
        </w:rPr>
        <w:t xml:space="preserve"> for PDCCH ordered RACH</w:t>
      </w:r>
      <w:r w:rsidRPr="00973A6C">
        <w:rPr>
          <w:rFonts w:ascii="Arial" w:hAnsi="Arial" w:cs="Arial"/>
          <w:b/>
          <w:bCs/>
          <w:sz w:val="22"/>
          <w:szCs w:val="22"/>
        </w:rPr>
        <w:t>, RAN2/3 should discuss how to maintain the TA of candidate cells at UE side,</w:t>
      </w:r>
    </w:p>
    <w:p w:rsidR="009E7168" w:rsidRPr="00973A6C" w:rsidRDefault="009E7168" w:rsidP="00485BCC">
      <w:pPr>
        <w:pStyle w:val="af"/>
        <w:numPr>
          <w:ilvl w:val="0"/>
          <w:numId w:val="23"/>
        </w:numPr>
        <w:adjustRightInd/>
        <w:jc w:val="both"/>
        <w:textAlignment w:val="auto"/>
        <w:rPr>
          <w:rFonts w:ascii="Arial" w:hAnsi="Arial" w:cs="Arial"/>
          <w:b/>
          <w:bCs/>
          <w:sz w:val="22"/>
          <w:szCs w:val="22"/>
        </w:rPr>
      </w:pPr>
      <w:r w:rsidRPr="00973A6C">
        <w:rPr>
          <w:rFonts w:ascii="Arial" w:hAnsi="Arial" w:cs="Arial"/>
          <w:b/>
          <w:bCs/>
          <w:sz w:val="22"/>
          <w:szCs w:val="22"/>
        </w:rPr>
        <w:t>The configuration/maintenance of TAT timer</w:t>
      </w:r>
    </w:p>
    <w:p w:rsidR="009E7168" w:rsidRPr="004913E0" w:rsidRDefault="009E7168" w:rsidP="004913E0">
      <w:pPr>
        <w:pStyle w:val="af"/>
        <w:numPr>
          <w:ilvl w:val="0"/>
          <w:numId w:val="23"/>
        </w:numPr>
        <w:adjustRightInd/>
        <w:jc w:val="both"/>
        <w:textAlignment w:val="auto"/>
        <w:rPr>
          <w:rFonts w:ascii="Arial" w:hAnsi="Arial" w:cs="Arial"/>
          <w:b/>
          <w:bCs/>
          <w:sz w:val="22"/>
          <w:szCs w:val="22"/>
        </w:rPr>
      </w:pPr>
      <w:r w:rsidRPr="00973A6C">
        <w:rPr>
          <w:rFonts w:ascii="Arial" w:hAnsi="Arial" w:cs="Arial"/>
          <w:b/>
          <w:bCs/>
          <w:sz w:val="22"/>
          <w:szCs w:val="22"/>
        </w:rPr>
        <w:t>Whether the TA of candidates is maintained after LTM</w:t>
      </w:r>
    </w:p>
    <w:p w:rsidR="0031206C" w:rsidRPr="00973A6C" w:rsidRDefault="0031206C" w:rsidP="00485BCC">
      <w:pPr>
        <w:pStyle w:val="a0"/>
        <w:spacing w:after="240"/>
        <w:rPr>
          <w:rFonts w:ascii="Arial" w:eastAsiaTheme="minorEastAsia" w:hAnsi="Arial" w:cs="Arial"/>
          <w:sz w:val="22"/>
          <w:szCs w:val="22"/>
          <w:lang w:eastAsia="zh-CN"/>
        </w:rPr>
      </w:pPr>
      <w:r w:rsidRPr="00973A6C">
        <w:rPr>
          <w:rFonts w:ascii="Arial" w:eastAsiaTheme="minorEastAsia" w:hAnsi="Arial" w:cs="Arial"/>
          <w:sz w:val="22"/>
          <w:szCs w:val="22"/>
          <w:lang w:eastAsia="zh-CN"/>
        </w:rPr>
        <w:t xml:space="preserve">The purpose of PDCCH ordered-RACH for candidate cell(s) is to acquire the TA of the candidate cell early. </w:t>
      </w:r>
      <w:r w:rsidR="00270FBD" w:rsidRPr="00973A6C">
        <w:rPr>
          <w:rFonts w:ascii="Arial" w:eastAsiaTheme="minorEastAsia" w:hAnsi="Arial" w:cs="Arial"/>
          <w:sz w:val="22"/>
          <w:szCs w:val="22"/>
          <w:lang w:eastAsia="zh-CN"/>
        </w:rPr>
        <w:t>B</w:t>
      </w:r>
      <w:r w:rsidRPr="00973A6C">
        <w:rPr>
          <w:rFonts w:ascii="Arial" w:eastAsiaTheme="minorEastAsia" w:hAnsi="Arial" w:cs="Arial"/>
          <w:sz w:val="22"/>
          <w:szCs w:val="22"/>
          <w:lang w:eastAsia="zh-CN"/>
        </w:rPr>
        <w:t>ut in the legacy RAR, there are more information</w:t>
      </w:r>
      <w:r w:rsidR="00270FBD" w:rsidRPr="00973A6C">
        <w:rPr>
          <w:rFonts w:ascii="Arial" w:eastAsiaTheme="minorEastAsia" w:hAnsi="Arial" w:cs="Arial"/>
          <w:sz w:val="22"/>
          <w:szCs w:val="22"/>
          <w:lang w:eastAsia="zh-CN"/>
        </w:rPr>
        <w:t xml:space="preserve"> </w:t>
      </w:r>
      <w:r w:rsidRPr="00973A6C">
        <w:rPr>
          <w:rFonts w:ascii="Arial" w:eastAsiaTheme="minorEastAsia" w:hAnsi="Arial" w:cs="Arial"/>
          <w:sz w:val="22"/>
          <w:szCs w:val="22"/>
          <w:lang w:eastAsia="zh-CN"/>
        </w:rPr>
        <w:t>(e.g. UL Grant, Temporary C-RNTI) other than TA value.</w:t>
      </w:r>
      <w:r w:rsidR="00270FBD" w:rsidRPr="00973A6C">
        <w:rPr>
          <w:rFonts w:ascii="Arial" w:eastAsiaTheme="minorEastAsia" w:hAnsi="Arial" w:cs="Arial"/>
          <w:sz w:val="22"/>
          <w:szCs w:val="22"/>
          <w:lang w:eastAsia="zh-CN"/>
        </w:rPr>
        <w:t xml:space="preserve"> The other information is redundant as it is not useful to UE. </w:t>
      </w:r>
    </w:p>
    <w:tbl>
      <w:tblPr>
        <w:tblStyle w:val="a7"/>
        <w:tblW w:w="0" w:type="auto"/>
        <w:tblLook w:val="04A0" w:firstRow="1" w:lastRow="0" w:firstColumn="1" w:lastColumn="0" w:noHBand="0" w:noVBand="1"/>
      </w:tblPr>
      <w:tblGrid>
        <w:gridCol w:w="9286"/>
      </w:tblGrid>
      <w:tr w:rsidR="0031206C" w:rsidRPr="00973A6C" w:rsidTr="0031206C">
        <w:tc>
          <w:tcPr>
            <w:tcW w:w="9286" w:type="dxa"/>
          </w:tcPr>
          <w:p w:rsidR="0031206C" w:rsidRPr="00973A6C" w:rsidRDefault="0031206C" w:rsidP="00485BCC">
            <w:pPr>
              <w:jc w:val="both"/>
              <w:rPr>
                <w:rFonts w:ascii="Arial" w:hAnsi="Arial" w:cs="Arial"/>
                <w:sz w:val="22"/>
                <w:szCs w:val="22"/>
                <w:lang w:eastAsia="ko-KR"/>
              </w:rPr>
            </w:pPr>
            <w:r w:rsidRPr="00973A6C">
              <w:rPr>
                <w:rFonts w:ascii="Arial" w:hAnsi="Arial" w:cs="Arial"/>
                <w:sz w:val="22"/>
                <w:szCs w:val="22"/>
                <w:lang w:eastAsia="ko-KR"/>
              </w:rPr>
              <w:t>The MAC RAR is of fixed size as depicted in Figure 6.2.3-1, and consists of the following fields:</w:t>
            </w:r>
          </w:p>
          <w:p w:rsidR="0031206C" w:rsidRPr="00973A6C" w:rsidRDefault="0031206C" w:rsidP="00485BCC">
            <w:pPr>
              <w:pStyle w:val="B1"/>
              <w:jc w:val="both"/>
              <w:rPr>
                <w:rFonts w:ascii="Arial" w:hAnsi="Arial" w:cs="Arial"/>
                <w:sz w:val="22"/>
                <w:szCs w:val="22"/>
              </w:rPr>
            </w:pPr>
            <w:r w:rsidRPr="00973A6C">
              <w:rPr>
                <w:rFonts w:ascii="Arial" w:hAnsi="Arial" w:cs="Arial"/>
                <w:sz w:val="22"/>
                <w:szCs w:val="22"/>
              </w:rPr>
              <w:t>-</w:t>
            </w:r>
            <w:r w:rsidRPr="00973A6C">
              <w:rPr>
                <w:rFonts w:ascii="Arial" w:hAnsi="Arial" w:cs="Arial"/>
                <w:sz w:val="22"/>
                <w:szCs w:val="22"/>
              </w:rPr>
              <w:tab/>
              <w:t>R: Reserved bit, set to 0;</w:t>
            </w:r>
          </w:p>
          <w:p w:rsidR="0031206C" w:rsidRPr="00973A6C" w:rsidRDefault="0031206C" w:rsidP="00485BCC">
            <w:pPr>
              <w:pStyle w:val="B1"/>
              <w:jc w:val="both"/>
              <w:rPr>
                <w:rFonts w:ascii="Arial" w:hAnsi="Arial" w:cs="Arial"/>
                <w:sz w:val="22"/>
                <w:szCs w:val="22"/>
              </w:rPr>
            </w:pPr>
            <w:r w:rsidRPr="00973A6C">
              <w:rPr>
                <w:rFonts w:ascii="Arial" w:hAnsi="Arial" w:cs="Arial"/>
                <w:sz w:val="22"/>
                <w:szCs w:val="22"/>
              </w:rPr>
              <w:t>-</w:t>
            </w:r>
            <w:r w:rsidRPr="00973A6C">
              <w:rPr>
                <w:rFonts w:ascii="Arial" w:hAnsi="Arial" w:cs="Arial"/>
                <w:sz w:val="22"/>
                <w:szCs w:val="22"/>
              </w:rPr>
              <w:tab/>
              <w:t xml:space="preserve">Timing Advance Command: The Timing Advance Command field indicates the index value </w:t>
            </w:r>
            <w:r w:rsidRPr="00973A6C">
              <w:rPr>
                <w:rFonts w:ascii="Arial" w:hAnsi="Arial" w:cs="Arial"/>
                <w:i/>
                <w:sz w:val="22"/>
                <w:szCs w:val="22"/>
              </w:rPr>
              <w:t>T</w:t>
            </w:r>
            <w:r w:rsidRPr="00973A6C">
              <w:rPr>
                <w:rFonts w:ascii="Arial" w:hAnsi="Arial" w:cs="Arial"/>
                <w:i/>
                <w:sz w:val="22"/>
                <w:szCs w:val="22"/>
                <w:vertAlign w:val="subscript"/>
              </w:rPr>
              <w:t>A</w:t>
            </w:r>
            <w:r w:rsidRPr="00973A6C">
              <w:rPr>
                <w:rFonts w:ascii="Arial" w:hAnsi="Arial" w:cs="Arial"/>
                <w:sz w:val="22"/>
                <w:szCs w:val="22"/>
              </w:rPr>
              <w:t xml:space="preserve"> used to control the amount of timing adjustment that the MAC entity has to apply </w:t>
            </w:r>
            <w:r w:rsidRPr="00973A6C">
              <w:rPr>
                <w:rFonts w:ascii="Arial" w:hAnsi="Arial" w:cs="Arial"/>
                <w:sz w:val="22"/>
                <w:szCs w:val="22"/>
                <w:lang w:eastAsia="ko-KR"/>
              </w:rPr>
              <w:t>in TS 38.213 [6]</w:t>
            </w:r>
            <w:r w:rsidRPr="00973A6C">
              <w:rPr>
                <w:rFonts w:ascii="Arial" w:hAnsi="Arial" w:cs="Arial"/>
                <w:sz w:val="22"/>
                <w:szCs w:val="22"/>
              </w:rPr>
              <w:t xml:space="preserve">. The size of the Timing Advance Command field is </w:t>
            </w:r>
            <w:r w:rsidRPr="00973A6C">
              <w:rPr>
                <w:rFonts w:ascii="Arial" w:hAnsi="Arial" w:cs="Arial"/>
                <w:sz w:val="22"/>
                <w:szCs w:val="22"/>
                <w:lang w:eastAsia="ko-KR"/>
              </w:rPr>
              <w:t>12</w:t>
            </w:r>
            <w:r w:rsidRPr="00973A6C">
              <w:rPr>
                <w:rFonts w:ascii="Arial" w:hAnsi="Arial" w:cs="Arial"/>
                <w:sz w:val="22"/>
                <w:szCs w:val="22"/>
              </w:rPr>
              <w:t xml:space="preserve"> bits;</w:t>
            </w:r>
          </w:p>
          <w:p w:rsidR="0031206C" w:rsidRPr="00973A6C" w:rsidRDefault="0031206C" w:rsidP="00485BCC">
            <w:pPr>
              <w:pStyle w:val="B1"/>
              <w:tabs>
                <w:tab w:val="left" w:pos="284"/>
                <w:tab w:val="left" w:pos="568"/>
                <w:tab w:val="left" w:pos="852"/>
                <w:tab w:val="left" w:pos="1136"/>
                <w:tab w:val="left" w:pos="1420"/>
                <w:tab w:val="left" w:pos="1704"/>
                <w:tab w:val="left" w:pos="1988"/>
                <w:tab w:val="left" w:pos="2917"/>
              </w:tabs>
              <w:jc w:val="both"/>
              <w:rPr>
                <w:rFonts w:ascii="Arial" w:hAnsi="Arial" w:cs="Arial"/>
                <w:noProof/>
                <w:sz w:val="22"/>
                <w:szCs w:val="22"/>
                <w:lang w:eastAsia="ko-KR"/>
              </w:rPr>
            </w:pPr>
            <w:r w:rsidRPr="00973A6C">
              <w:rPr>
                <w:rFonts w:ascii="Arial" w:hAnsi="Arial" w:cs="Arial"/>
                <w:noProof/>
                <w:sz w:val="22"/>
                <w:szCs w:val="22"/>
              </w:rPr>
              <w:t>-</w:t>
            </w:r>
            <w:r w:rsidRPr="00973A6C">
              <w:rPr>
                <w:rFonts w:ascii="Arial" w:hAnsi="Arial" w:cs="Arial"/>
                <w:noProof/>
                <w:sz w:val="22"/>
                <w:szCs w:val="22"/>
              </w:rPr>
              <w:tab/>
              <w:t xml:space="preserve">UL Grant: The Uplink Grant field indicates the resources to be used on the uplink </w:t>
            </w:r>
            <w:r w:rsidRPr="00973A6C">
              <w:rPr>
                <w:rFonts w:ascii="Arial" w:hAnsi="Arial" w:cs="Arial"/>
                <w:sz w:val="22"/>
                <w:szCs w:val="22"/>
                <w:lang w:eastAsia="ko-KR"/>
              </w:rPr>
              <w:t xml:space="preserve">in TS 38.213 </w:t>
            </w:r>
            <w:r w:rsidRPr="00973A6C">
              <w:rPr>
                <w:rFonts w:ascii="Arial" w:hAnsi="Arial" w:cs="Arial"/>
                <w:noProof/>
                <w:sz w:val="22"/>
                <w:szCs w:val="22"/>
                <w:lang w:eastAsia="ko-KR"/>
              </w:rPr>
              <w:t>[6]</w:t>
            </w:r>
            <w:r w:rsidRPr="00973A6C">
              <w:rPr>
                <w:rFonts w:ascii="Arial" w:hAnsi="Arial" w:cs="Arial"/>
                <w:noProof/>
                <w:sz w:val="22"/>
                <w:szCs w:val="22"/>
              </w:rPr>
              <w:t xml:space="preserve">. The size of the UL Grant field is </w:t>
            </w:r>
            <w:r w:rsidRPr="00973A6C">
              <w:rPr>
                <w:rFonts w:ascii="Arial" w:hAnsi="Arial" w:cs="Arial"/>
                <w:noProof/>
                <w:sz w:val="22"/>
                <w:szCs w:val="22"/>
                <w:lang w:eastAsia="ko-KR"/>
              </w:rPr>
              <w:t>27</w:t>
            </w:r>
            <w:r w:rsidRPr="00973A6C">
              <w:rPr>
                <w:rFonts w:ascii="Arial" w:hAnsi="Arial" w:cs="Arial"/>
                <w:noProof/>
                <w:sz w:val="22"/>
                <w:szCs w:val="22"/>
              </w:rPr>
              <w:t xml:space="preserve"> bits</w:t>
            </w:r>
            <w:r w:rsidRPr="00973A6C">
              <w:rPr>
                <w:rFonts w:ascii="Arial" w:hAnsi="Arial" w:cs="Arial"/>
                <w:noProof/>
                <w:sz w:val="22"/>
                <w:szCs w:val="22"/>
                <w:lang w:eastAsia="ko-KR"/>
              </w:rPr>
              <w:t>;</w:t>
            </w:r>
          </w:p>
          <w:p w:rsidR="0031206C" w:rsidRPr="00973A6C" w:rsidRDefault="0031206C" w:rsidP="00485BCC">
            <w:pPr>
              <w:pStyle w:val="B1"/>
              <w:jc w:val="both"/>
              <w:rPr>
                <w:rFonts w:ascii="Arial" w:eastAsiaTheme="minorEastAsia" w:hAnsi="Arial" w:cs="Arial"/>
                <w:noProof/>
                <w:sz w:val="22"/>
                <w:szCs w:val="22"/>
                <w:lang w:eastAsia="zh-CN"/>
              </w:rPr>
            </w:pPr>
            <w:r w:rsidRPr="00973A6C">
              <w:rPr>
                <w:rFonts w:ascii="Arial" w:hAnsi="Arial" w:cs="Arial"/>
                <w:noProof/>
                <w:sz w:val="22"/>
                <w:szCs w:val="22"/>
              </w:rPr>
              <w:t>-</w:t>
            </w:r>
            <w:r w:rsidRPr="00973A6C">
              <w:rPr>
                <w:rFonts w:ascii="Arial" w:hAnsi="Arial" w:cs="Arial"/>
                <w:noProof/>
                <w:sz w:val="22"/>
                <w:szCs w:val="22"/>
              </w:rPr>
              <w:tab/>
              <w:t xml:space="preserve">Temporary C-RNTI: The Temporary C-RNTI field indicates the temporary identity that is used by the </w:t>
            </w:r>
            <w:r w:rsidRPr="00973A6C">
              <w:rPr>
                <w:rFonts w:ascii="Arial" w:hAnsi="Arial" w:cs="Arial"/>
                <w:sz w:val="22"/>
                <w:szCs w:val="22"/>
              </w:rPr>
              <w:t>MAC entity</w:t>
            </w:r>
            <w:r w:rsidRPr="00973A6C">
              <w:rPr>
                <w:rFonts w:ascii="Arial" w:hAnsi="Arial" w:cs="Arial"/>
                <w:noProof/>
                <w:sz w:val="22"/>
                <w:szCs w:val="22"/>
              </w:rPr>
              <w:t xml:space="preserve"> during Random Access. The size of the Temporary C-RNTI field is </w:t>
            </w:r>
            <w:r w:rsidRPr="00973A6C">
              <w:rPr>
                <w:rFonts w:ascii="Arial" w:hAnsi="Arial" w:cs="Arial"/>
                <w:noProof/>
                <w:sz w:val="22"/>
                <w:szCs w:val="22"/>
                <w:lang w:eastAsia="ko-KR"/>
              </w:rPr>
              <w:t>16</w:t>
            </w:r>
            <w:r w:rsidRPr="00973A6C">
              <w:rPr>
                <w:rFonts w:ascii="Arial" w:hAnsi="Arial" w:cs="Arial"/>
                <w:noProof/>
                <w:sz w:val="22"/>
                <w:szCs w:val="22"/>
              </w:rPr>
              <w:t xml:space="preserve"> bits.</w:t>
            </w:r>
          </w:p>
        </w:tc>
      </w:tr>
    </w:tbl>
    <w:p w:rsidR="001765DF" w:rsidRPr="00973A6C" w:rsidRDefault="00DE42BA" w:rsidP="00485BCC">
      <w:pPr>
        <w:pStyle w:val="a0"/>
        <w:spacing w:before="240" w:after="240"/>
        <w:rPr>
          <w:rFonts w:ascii="Arial" w:eastAsiaTheme="minorEastAsia" w:hAnsi="Arial" w:cs="Arial"/>
          <w:sz w:val="22"/>
          <w:szCs w:val="22"/>
          <w:lang w:eastAsia="zh-CN"/>
        </w:rPr>
      </w:pPr>
      <w:r w:rsidRPr="00973A6C">
        <w:rPr>
          <w:rFonts w:ascii="Arial" w:eastAsiaTheme="minorEastAsia" w:hAnsi="Arial" w:cs="Arial"/>
          <w:sz w:val="22"/>
          <w:szCs w:val="22"/>
          <w:lang w:eastAsia="zh-CN"/>
        </w:rPr>
        <w:t>I</w:t>
      </w:r>
      <w:r w:rsidR="001765DF" w:rsidRPr="00973A6C">
        <w:rPr>
          <w:rFonts w:ascii="Arial" w:eastAsiaTheme="minorEastAsia" w:hAnsi="Arial" w:cs="Arial"/>
          <w:sz w:val="22"/>
          <w:szCs w:val="22"/>
          <w:lang w:eastAsia="zh-CN"/>
        </w:rPr>
        <w:t xml:space="preserve">t is necessary to discuss whether to reuse the legacy RAR. </w:t>
      </w:r>
      <w:r w:rsidR="00EB34CC" w:rsidRPr="00973A6C">
        <w:rPr>
          <w:rFonts w:ascii="Arial" w:eastAsiaTheme="minorEastAsia" w:hAnsi="Arial" w:cs="Arial"/>
          <w:sz w:val="22"/>
          <w:szCs w:val="22"/>
          <w:lang w:eastAsia="zh-CN"/>
        </w:rPr>
        <w:t xml:space="preserve">If legacy RAR is reused, </w:t>
      </w:r>
      <w:r w:rsidR="001765DF" w:rsidRPr="00973A6C">
        <w:rPr>
          <w:rFonts w:ascii="Arial" w:eastAsiaTheme="minorEastAsia" w:hAnsi="Arial" w:cs="Arial"/>
          <w:sz w:val="22"/>
          <w:szCs w:val="22"/>
          <w:lang w:eastAsia="zh-CN"/>
        </w:rPr>
        <w:t>UE behavior is to be specif</w:t>
      </w:r>
      <w:r w:rsidRPr="00973A6C">
        <w:rPr>
          <w:rFonts w:ascii="Arial" w:eastAsiaTheme="minorEastAsia" w:hAnsi="Arial" w:cs="Arial"/>
          <w:sz w:val="22"/>
          <w:szCs w:val="22"/>
          <w:lang w:eastAsia="zh-CN"/>
        </w:rPr>
        <w:t>ied</w:t>
      </w:r>
      <w:r w:rsidR="001765DF" w:rsidRPr="00973A6C">
        <w:rPr>
          <w:rFonts w:ascii="Arial" w:eastAsiaTheme="minorEastAsia" w:hAnsi="Arial" w:cs="Arial"/>
          <w:sz w:val="22"/>
          <w:szCs w:val="22"/>
          <w:lang w:eastAsia="zh-CN"/>
        </w:rPr>
        <w:t xml:space="preserve"> on </w:t>
      </w:r>
      <w:r w:rsidR="005E2F86">
        <w:rPr>
          <w:rFonts w:ascii="Arial" w:eastAsiaTheme="minorEastAsia" w:hAnsi="Arial" w:cs="Arial" w:hint="eastAsia"/>
          <w:sz w:val="22"/>
          <w:szCs w:val="22"/>
          <w:lang w:eastAsia="zh-CN"/>
        </w:rPr>
        <w:t>h</w:t>
      </w:r>
      <w:r w:rsidR="00EB34CC" w:rsidRPr="00973A6C">
        <w:rPr>
          <w:rFonts w:ascii="Arial" w:eastAsiaTheme="minorEastAsia" w:hAnsi="Arial" w:cs="Arial"/>
          <w:sz w:val="22"/>
          <w:szCs w:val="22"/>
          <w:lang w:eastAsia="zh-CN"/>
        </w:rPr>
        <w:t>ow to handle redundant information</w:t>
      </w:r>
      <w:r w:rsidR="00622E4D" w:rsidRPr="00973A6C">
        <w:rPr>
          <w:rFonts w:ascii="Arial" w:eastAsiaTheme="minorEastAsia" w:hAnsi="Arial" w:cs="Arial"/>
          <w:sz w:val="22"/>
          <w:szCs w:val="22"/>
          <w:lang w:eastAsia="zh-CN"/>
        </w:rPr>
        <w:t xml:space="preserve"> </w:t>
      </w:r>
      <w:r w:rsidR="00EB34CC" w:rsidRPr="00973A6C">
        <w:rPr>
          <w:rFonts w:ascii="Arial" w:eastAsiaTheme="minorEastAsia" w:hAnsi="Arial" w:cs="Arial"/>
          <w:sz w:val="22"/>
          <w:szCs w:val="22"/>
          <w:lang w:eastAsia="zh-CN"/>
        </w:rPr>
        <w:t>(e.g. UL grant, Temporary C-RNTI) in RAR.</w:t>
      </w:r>
      <w:r w:rsidR="00515294" w:rsidRPr="00973A6C">
        <w:rPr>
          <w:rFonts w:ascii="Arial" w:eastAsiaTheme="minorEastAsia" w:hAnsi="Arial" w:cs="Arial"/>
          <w:sz w:val="22"/>
          <w:szCs w:val="22"/>
          <w:lang w:eastAsia="zh-CN"/>
        </w:rPr>
        <w:t xml:space="preserve"> </w:t>
      </w:r>
      <w:r w:rsidR="005E2F86">
        <w:rPr>
          <w:rFonts w:ascii="Arial" w:eastAsiaTheme="minorEastAsia" w:hAnsi="Arial" w:cs="Arial" w:hint="eastAsia"/>
          <w:sz w:val="22"/>
          <w:szCs w:val="22"/>
          <w:lang w:eastAsia="zh-CN"/>
        </w:rPr>
        <w:t>A</w:t>
      </w:r>
      <w:r w:rsidR="005E2F86" w:rsidRPr="00973A6C">
        <w:rPr>
          <w:rFonts w:ascii="Arial" w:eastAsiaTheme="minorEastAsia" w:hAnsi="Arial" w:cs="Arial"/>
          <w:sz w:val="22"/>
          <w:szCs w:val="22"/>
          <w:lang w:eastAsia="zh-CN"/>
        </w:rPr>
        <w:t xml:space="preserve"> </w:t>
      </w:r>
      <w:r w:rsidR="001765DF" w:rsidRPr="00973A6C">
        <w:rPr>
          <w:rFonts w:ascii="Arial" w:eastAsiaTheme="minorEastAsia" w:hAnsi="Arial" w:cs="Arial"/>
          <w:sz w:val="22"/>
          <w:szCs w:val="22"/>
          <w:lang w:eastAsia="zh-CN"/>
        </w:rPr>
        <w:t xml:space="preserve">simple way may be to ignore it directly when UE handles the RAR. </w:t>
      </w:r>
      <w:r w:rsidR="009B0E4F" w:rsidRPr="00973A6C">
        <w:rPr>
          <w:rFonts w:ascii="Arial" w:eastAsiaTheme="minorEastAsia" w:hAnsi="Arial" w:cs="Arial"/>
          <w:sz w:val="22"/>
          <w:szCs w:val="22"/>
          <w:lang w:eastAsia="zh-CN"/>
        </w:rPr>
        <w:t>As</w:t>
      </w:r>
      <w:r w:rsidR="000E0012">
        <w:rPr>
          <w:rFonts w:ascii="Arial" w:eastAsiaTheme="minorEastAsia" w:hAnsi="Arial" w:cs="Arial" w:hint="eastAsia"/>
          <w:sz w:val="22"/>
          <w:szCs w:val="22"/>
          <w:lang w:eastAsia="zh-CN"/>
        </w:rPr>
        <w:t xml:space="preserve"> an</w:t>
      </w:r>
      <w:r w:rsidR="009B0E4F" w:rsidRPr="00973A6C">
        <w:rPr>
          <w:rFonts w:ascii="Arial" w:eastAsiaTheme="minorEastAsia" w:hAnsi="Arial" w:cs="Arial"/>
          <w:sz w:val="22"/>
          <w:szCs w:val="22"/>
          <w:lang w:eastAsia="zh-CN"/>
        </w:rPr>
        <w:t xml:space="preserve"> a</w:t>
      </w:r>
      <w:r w:rsidR="005429C1" w:rsidRPr="00973A6C">
        <w:rPr>
          <w:rFonts w:ascii="Arial" w:eastAsiaTheme="minorEastAsia" w:hAnsi="Arial" w:cs="Arial"/>
          <w:sz w:val="22"/>
          <w:szCs w:val="22"/>
          <w:lang w:eastAsia="zh-CN"/>
        </w:rPr>
        <w:t>lternative</w:t>
      </w:r>
      <w:r w:rsidR="001765DF" w:rsidRPr="00973A6C">
        <w:rPr>
          <w:rFonts w:ascii="Arial" w:eastAsiaTheme="minorEastAsia" w:hAnsi="Arial" w:cs="Arial"/>
          <w:sz w:val="22"/>
          <w:szCs w:val="22"/>
          <w:lang w:eastAsia="zh-CN"/>
        </w:rPr>
        <w:t xml:space="preserve">, </w:t>
      </w:r>
      <w:r w:rsidR="005E2F86">
        <w:rPr>
          <w:rFonts w:ascii="Arial" w:eastAsiaTheme="minorEastAsia" w:hAnsi="Arial" w:cs="Arial" w:hint="eastAsia"/>
          <w:sz w:val="22"/>
          <w:szCs w:val="22"/>
          <w:lang w:eastAsia="zh-CN"/>
        </w:rPr>
        <w:t>i</w:t>
      </w:r>
      <w:r w:rsidR="005E2F86" w:rsidRPr="00973A6C">
        <w:rPr>
          <w:rFonts w:ascii="Arial" w:eastAsiaTheme="minorEastAsia" w:hAnsi="Arial" w:cs="Arial"/>
          <w:sz w:val="22"/>
          <w:szCs w:val="22"/>
          <w:lang w:eastAsia="zh-CN"/>
        </w:rPr>
        <w:t xml:space="preserve">f </w:t>
      </w:r>
      <w:r w:rsidR="005E2F86">
        <w:rPr>
          <w:rFonts w:ascii="Arial" w:eastAsiaTheme="minorEastAsia" w:hAnsi="Arial" w:cs="Arial" w:hint="eastAsia"/>
          <w:sz w:val="22"/>
          <w:szCs w:val="22"/>
          <w:lang w:eastAsia="zh-CN"/>
        </w:rPr>
        <w:t>a</w:t>
      </w:r>
      <w:r w:rsidR="005E2F86" w:rsidRPr="00973A6C">
        <w:rPr>
          <w:rFonts w:ascii="Arial" w:eastAsiaTheme="minorEastAsia" w:hAnsi="Arial" w:cs="Arial"/>
          <w:sz w:val="22"/>
          <w:szCs w:val="22"/>
          <w:lang w:eastAsia="zh-CN"/>
        </w:rPr>
        <w:t xml:space="preserve"> </w:t>
      </w:r>
      <w:r w:rsidR="001765DF" w:rsidRPr="00973A6C">
        <w:rPr>
          <w:rFonts w:ascii="Arial" w:eastAsiaTheme="minorEastAsia" w:hAnsi="Arial" w:cs="Arial"/>
          <w:sz w:val="22"/>
          <w:szCs w:val="22"/>
          <w:lang w:eastAsia="zh-CN"/>
        </w:rPr>
        <w:t>new RAR is introduced, the content of the new RAR need to be defined and it is also necessary to specify UE behavior on handling the new RAR</w:t>
      </w:r>
      <w:r w:rsidR="005E2F86">
        <w:rPr>
          <w:rFonts w:ascii="Arial" w:eastAsiaTheme="minorEastAsia" w:hAnsi="Arial" w:cs="Arial" w:hint="eastAsia"/>
          <w:sz w:val="22"/>
          <w:szCs w:val="22"/>
          <w:lang w:eastAsia="zh-CN"/>
        </w:rPr>
        <w:t>, new procedure text</w:t>
      </w:r>
      <w:r w:rsidR="001765DF" w:rsidRPr="00973A6C">
        <w:rPr>
          <w:rFonts w:ascii="Arial" w:eastAsiaTheme="minorEastAsia" w:hAnsi="Arial" w:cs="Arial"/>
          <w:sz w:val="22"/>
          <w:szCs w:val="22"/>
          <w:lang w:eastAsia="zh-CN"/>
        </w:rPr>
        <w:t xml:space="preserve"> needs to be added to the specification.</w:t>
      </w:r>
    </w:p>
    <w:p w:rsidR="005429C1" w:rsidRPr="00973A6C" w:rsidRDefault="005429C1" w:rsidP="00485BCC">
      <w:pPr>
        <w:spacing w:before="240"/>
        <w:jc w:val="both"/>
        <w:rPr>
          <w:rFonts w:ascii="Arial" w:eastAsiaTheme="minorEastAsia" w:hAnsi="Arial" w:cs="Arial"/>
          <w:b/>
          <w:bCs/>
          <w:sz w:val="22"/>
          <w:szCs w:val="22"/>
          <w:lang w:eastAsia="zh-CN"/>
        </w:rPr>
      </w:pPr>
      <w:r w:rsidRPr="00973A6C">
        <w:rPr>
          <w:rFonts w:ascii="Arial" w:eastAsiaTheme="minorEastAsia" w:hAnsi="Arial" w:cs="Arial"/>
          <w:b/>
          <w:bCs/>
          <w:sz w:val="22"/>
          <w:szCs w:val="22"/>
          <w:lang w:eastAsia="zh-CN"/>
        </w:rPr>
        <w:t xml:space="preserve">Observation </w:t>
      </w:r>
      <w:r w:rsidR="0079112E">
        <w:rPr>
          <w:rFonts w:ascii="Arial" w:eastAsiaTheme="minorEastAsia" w:hAnsi="Arial" w:cs="Arial" w:hint="eastAsia"/>
          <w:b/>
          <w:bCs/>
          <w:sz w:val="22"/>
          <w:szCs w:val="22"/>
          <w:lang w:eastAsia="zh-CN"/>
        </w:rPr>
        <w:t>3</w:t>
      </w:r>
      <w:r w:rsidRPr="00973A6C">
        <w:rPr>
          <w:rFonts w:ascii="Arial" w:eastAsiaTheme="minorEastAsia" w:hAnsi="Arial" w:cs="Arial"/>
          <w:b/>
          <w:bCs/>
          <w:sz w:val="22"/>
          <w:szCs w:val="22"/>
          <w:lang w:eastAsia="zh-CN"/>
        </w:rPr>
        <w:t>:</w:t>
      </w:r>
      <w:r w:rsidRPr="00973A6C">
        <w:rPr>
          <w:rFonts w:ascii="Arial" w:hAnsi="Arial" w:cs="Arial"/>
          <w:b/>
          <w:bCs/>
          <w:sz w:val="22"/>
          <w:szCs w:val="22"/>
        </w:rPr>
        <w:t xml:space="preserve"> </w:t>
      </w:r>
      <w:r w:rsidRPr="00973A6C">
        <w:rPr>
          <w:rFonts w:ascii="Arial" w:eastAsiaTheme="minorEastAsia" w:hAnsi="Arial" w:cs="Arial"/>
          <w:b/>
          <w:bCs/>
          <w:sz w:val="22"/>
          <w:szCs w:val="22"/>
          <w:lang w:eastAsia="zh-CN"/>
        </w:rPr>
        <w:t>T</w:t>
      </w:r>
      <w:r w:rsidRPr="00973A6C">
        <w:rPr>
          <w:rFonts w:ascii="Arial" w:hAnsi="Arial" w:cs="Arial"/>
          <w:b/>
          <w:bCs/>
          <w:sz w:val="22"/>
          <w:szCs w:val="22"/>
        </w:rPr>
        <w:t>o support “with RAR”</w:t>
      </w:r>
      <w:r w:rsidR="004913E0">
        <w:rPr>
          <w:rFonts w:ascii="Arial" w:eastAsiaTheme="minorEastAsia" w:hAnsi="Arial" w:cs="Arial" w:hint="eastAsia"/>
          <w:b/>
          <w:bCs/>
          <w:sz w:val="22"/>
          <w:szCs w:val="22"/>
          <w:lang w:eastAsia="zh-CN"/>
        </w:rPr>
        <w:t xml:space="preserve"> for PDCCH ordered RACH</w:t>
      </w:r>
      <w:r w:rsidRPr="00973A6C">
        <w:rPr>
          <w:rFonts w:ascii="Arial" w:hAnsi="Arial" w:cs="Arial"/>
          <w:b/>
          <w:bCs/>
          <w:sz w:val="22"/>
          <w:szCs w:val="22"/>
        </w:rPr>
        <w:t>,</w:t>
      </w:r>
      <w:r w:rsidRPr="00973A6C">
        <w:rPr>
          <w:rFonts w:ascii="Arial" w:eastAsiaTheme="minorEastAsia" w:hAnsi="Arial" w:cs="Arial"/>
          <w:b/>
          <w:bCs/>
          <w:sz w:val="22"/>
          <w:szCs w:val="22"/>
          <w:lang w:eastAsia="zh-CN"/>
        </w:rPr>
        <w:t xml:space="preserve"> spec impact </w:t>
      </w:r>
      <w:r w:rsidR="009B0E4F" w:rsidRPr="00973A6C">
        <w:rPr>
          <w:rFonts w:ascii="Arial" w:eastAsiaTheme="minorEastAsia" w:hAnsi="Arial" w:cs="Arial"/>
          <w:b/>
          <w:bCs/>
          <w:sz w:val="22"/>
          <w:szCs w:val="22"/>
          <w:lang w:eastAsia="zh-CN"/>
        </w:rPr>
        <w:t xml:space="preserve">on RAR handling </w:t>
      </w:r>
      <w:r w:rsidRPr="00973A6C">
        <w:rPr>
          <w:rFonts w:ascii="Arial" w:eastAsiaTheme="minorEastAsia" w:hAnsi="Arial" w:cs="Arial"/>
          <w:b/>
          <w:bCs/>
          <w:sz w:val="22"/>
          <w:szCs w:val="22"/>
          <w:lang w:eastAsia="zh-CN"/>
        </w:rPr>
        <w:t>is needed regardless of whether legacy RAR can be reused.</w:t>
      </w:r>
    </w:p>
    <w:p w:rsidR="009C769B" w:rsidRPr="00973A6C" w:rsidRDefault="00727BD3" w:rsidP="00485BCC">
      <w:pPr>
        <w:spacing w:before="240"/>
        <w:jc w:val="both"/>
        <w:rPr>
          <w:rFonts w:ascii="Arial" w:eastAsiaTheme="minorEastAsia" w:hAnsi="Arial" w:cs="Arial"/>
          <w:bCs/>
          <w:sz w:val="22"/>
          <w:szCs w:val="22"/>
          <w:lang w:eastAsia="zh-CN"/>
        </w:rPr>
      </w:pPr>
      <w:r w:rsidRPr="00973A6C">
        <w:rPr>
          <w:rFonts w:ascii="Arial" w:eastAsiaTheme="minorEastAsia" w:hAnsi="Arial" w:cs="Arial"/>
          <w:bCs/>
          <w:sz w:val="22"/>
          <w:szCs w:val="22"/>
          <w:lang w:eastAsia="zh-CN"/>
        </w:rPr>
        <w:lastRenderedPageBreak/>
        <w:t>The regarding the issue on which cell to receive the RAR,</w:t>
      </w:r>
      <w:r w:rsidR="00C72E18" w:rsidRPr="00973A6C">
        <w:rPr>
          <w:rFonts w:ascii="Arial" w:eastAsiaTheme="minorEastAsia" w:hAnsi="Arial" w:cs="Arial"/>
          <w:bCs/>
          <w:sz w:val="22"/>
          <w:szCs w:val="22"/>
          <w:lang w:eastAsia="zh-CN"/>
        </w:rPr>
        <w:t xml:space="preserve"> </w:t>
      </w:r>
      <w:r w:rsidRPr="00973A6C">
        <w:rPr>
          <w:rFonts w:ascii="Arial" w:eastAsiaTheme="minorEastAsia" w:hAnsi="Arial" w:cs="Arial"/>
          <w:bCs/>
          <w:sz w:val="22"/>
          <w:szCs w:val="22"/>
          <w:lang w:eastAsia="zh-CN"/>
        </w:rPr>
        <w:t>the options are from source cell or candidate cell.</w:t>
      </w:r>
      <w:r w:rsidR="009C769B" w:rsidRPr="00973A6C">
        <w:rPr>
          <w:rFonts w:ascii="Arial" w:eastAsiaTheme="minorEastAsia" w:hAnsi="Arial" w:cs="Arial"/>
          <w:bCs/>
          <w:sz w:val="22"/>
          <w:szCs w:val="22"/>
          <w:lang w:eastAsia="zh-CN"/>
        </w:rPr>
        <w:t xml:space="preserve"> </w:t>
      </w:r>
      <w:r w:rsidR="00712D77">
        <w:rPr>
          <w:rFonts w:ascii="Arial" w:eastAsiaTheme="minorEastAsia" w:hAnsi="Arial" w:cs="Arial" w:hint="eastAsia"/>
          <w:bCs/>
          <w:sz w:val="22"/>
          <w:szCs w:val="22"/>
          <w:lang w:eastAsia="zh-CN"/>
        </w:rPr>
        <w:t>A</w:t>
      </w:r>
      <w:r w:rsidR="009C769B" w:rsidRPr="00973A6C">
        <w:rPr>
          <w:rFonts w:ascii="Arial" w:eastAsiaTheme="minorEastAsia" w:hAnsi="Arial" w:cs="Arial"/>
          <w:bCs/>
          <w:sz w:val="22"/>
          <w:szCs w:val="22"/>
          <w:lang w:eastAsia="zh-CN"/>
        </w:rPr>
        <w:t xml:space="preserve"> simple way </w:t>
      </w:r>
      <w:r w:rsidR="007F5576">
        <w:rPr>
          <w:rFonts w:ascii="Arial" w:eastAsiaTheme="minorEastAsia" w:hAnsi="Arial" w:cs="Arial" w:hint="eastAsia"/>
          <w:bCs/>
          <w:sz w:val="22"/>
          <w:szCs w:val="22"/>
          <w:lang w:eastAsia="zh-CN"/>
        </w:rPr>
        <w:t>may be</w:t>
      </w:r>
      <w:r w:rsidR="009C769B" w:rsidRPr="00973A6C">
        <w:rPr>
          <w:rFonts w:ascii="Arial" w:eastAsiaTheme="minorEastAsia" w:hAnsi="Arial" w:cs="Arial"/>
          <w:bCs/>
          <w:sz w:val="22"/>
          <w:szCs w:val="22"/>
          <w:lang w:eastAsia="zh-CN"/>
        </w:rPr>
        <w:t xml:space="preserve"> for UE to receive it from the </w:t>
      </w:r>
      <w:r w:rsidR="009C769B" w:rsidRPr="00973A6C">
        <w:rPr>
          <w:rFonts w:ascii="Arial" w:eastAsiaTheme="minorEastAsia" w:hAnsi="Arial" w:cs="Arial"/>
          <w:sz w:val="22"/>
          <w:szCs w:val="22"/>
          <w:lang w:eastAsia="zh-CN"/>
        </w:rPr>
        <w:t>corresponding candidate cell directly.</w:t>
      </w:r>
      <w:r w:rsidR="009C769B" w:rsidRPr="00973A6C">
        <w:rPr>
          <w:rFonts w:ascii="Arial" w:eastAsiaTheme="minorEastAsia" w:hAnsi="Arial" w:cs="Arial"/>
          <w:bCs/>
          <w:sz w:val="22"/>
          <w:szCs w:val="22"/>
          <w:lang w:eastAsia="zh-CN"/>
        </w:rPr>
        <w:t xml:space="preserve"> Then </w:t>
      </w:r>
      <w:r w:rsidR="009C769B" w:rsidRPr="00973A6C">
        <w:rPr>
          <w:rFonts w:ascii="Arial" w:eastAsiaTheme="minorEastAsia" w:hAnsi="Arial" w:cs="Arial"/>
          <w:sz w:val="22"/>
          <w:szCs w:val="22"/>
          <w:lang w:eastAsia="zh-CN"/>
        </w:rPr>
        <w:t>UE can follow the legacy procedure to receive RAR from candidate cells. But UE need</w:t>
      </w:r>
      <w:r w:rsidR="00712D77">
        <w:rPr>
          <w:rFonts w:ascii="Arial" w:eastAsiaTheme="minorEastAsia" w:hAnsi="Arial" w:cs="Arial" w:hint="eastAsia"/>
          <w:sz w:val="22"/>
          <w:szCs w:val="22"/>
          <w:lang w:eastAsia="zh-CN"/>
        </w:rPr>
        <w:t>s</w:t>
      </w:r>
      <w:r w:rsidR="009C769B" w:rsidRPr="00973A6C">
        <w:rPr>
          <w:rFonts w:ascii="Arial" w:eastAsiaTheme="minorEastAsia" w:hAnsi="Arial" w:cs="Arial"/>
          <w:sz w:val="22"/>
          <w:szCs w:val="22"/>
          <w:lang w:eastAsia="zh-CN"/>
        </w:rPr>
        <w:t xml:space="preserve"> to switch to candidate cells during the RAR </w:t>
      </w:r>
      <w:proofErr w:type="gramStart"/>
      <w:r w:rsidR="009C769B" w:rsidRPr="00973A6C">
        <w:rPr>
          <w:rFonts w:ascii="Arial" w:eastAsiaTheme="minorEastAsia" w:hAnsi="Arial" w:cs="Arial"/>
          <w:sz w:val="22"/>
          <w:szCs w:val="22"/>
          <w:lang w:eastAsia="zh-CN"/>
        </w:rPr>
        <w:t>window,</w:t>
      </w:r>
      <w:proofErr w:type="gramEnd"/>
      <w:r w:rsidR="009C769B" w:rsidRPr="00973A6C">
        <w:rPr>
          <w:rFonts w:ascii="Arial" w:eastAsiaTheme="minorEastAsia" w:hAnsi="Arial" w:cs="Arial"/>
          <w:sz w:val="22"/>
          <w:szCs w:val="22"/>
          <w:lang w:eastAsia="zh-CN"/>
        </w:rPr>
        <w:t xml:space="preserve"> it will cause extra data transmission interruption at </w:t>
      </w:r>
      <w:r w:rsidR="005C35A3" w:rsidRPr="00973A6C">
        <w:rPr>
          <w:rFonts w:ascii="Arial" w:eastAsiaTheme="minorEastAsia" w:hAnsi="Arial" w:cs="Arial"/>
          <w:sz w:val="22"/>
          <w:szCs w:val="22"/>
          <w:lang w:eastAsia="zh-CN"/>
        </w:rPr>
        <w:t>serving</w:t>
      </w:r>
      <w:r w:rsidR="009C769B" w:rsidRPr="00973A6C">
        <w:rPr>
          <w:rFonts w:ascii="Arial" w:eastAsiaTheme="minorEastAsia" w:hAnsi="Arial" w:cs="Arial"/>
          <w:sz w:val="22"/>
          <w:szCs w:val="22"/>
          <w:lang w:eastAsia="zh-CN"/>
        </w:rPr>
        <w:t xml:space="preserve"> cell. </w:t>
      </w:r>
    </w:p>
    <w:p w:rsidR="009C769B" w:rsidRPr="00973A6C" w:rsidRDefault="009C769B" w:rsidP="00485BCC">
      <w:pPr>
        <w:spacing w:before="240"/>
        <w:jc w:val="both"/>
        <w:rPr>
          <w:rFonts w:ascii="Arial" w:eastAsiaTheme="minorEastAsia" w:hAnsi="Arial" w:cs="Arial"/>
          <w:b/>
          <w:bCs/>
          <w:sz w:val="22"/>
          <w:szCs w:val="22"/>
          <w:lang w:eastAsia="zh-CN"/>
        </w:rPr>
      </w:pPr>
      <w:r w:rsidRPr="00973A6C">
        <w:rPr>
          <w:rFonts w:ascii="Arial" w:hAnsi="Arial" w:cs="Arial"/>
          <w:b/>
          <w:bCs/>
          <w:sz w:val="22"/>
          <w:szCs w:val="22"/>
        </w:rPr>
        <w:t xml:space="preserve">Observation </w:t>
      </w:r>
      <w:r w:rsidR="0079112E">
        <w:rPr>
          <w:rFonts w:ascii="Arial" w:eastAsiaTheme="minorEastAsia" w:hAnsi="Arial" w:cs="Arial" w:hint="eastAsia"/>
          <w:b/>
          <w:bCs/>
          <w:sz w:val="22"/>
          <w:szCs w:val="22"/>
          <w:lang w:eastAsia="zh-CN"/>
        </w:rPr>
        <w:t>4</w:t>
      </w:r>
      <w:r w:rsidRPr="00973A6C">
        <w:rPr>
          <w:rFonts w:ascii="Arial" w:hAnsi="Arial" w:cs="Arial"/>
          <w:b/>
          <w:bCs/>
          <w:sz w:val="22"/>
          <w:szCs w:val="22"/>
        </w:rPr>
        <w:t>: To support “with RAR”</w:t>
      </w:r>
      <w:r w:rsidR="004913E0">
        <w:rPr>
          <w:rFonts w:ascii="Arial" w:eastAsiaTheme="minorEastAsia" w:hAnsi="Arial" w:cs="Arial" w:hint="eastAsia"/>
          <w:b/>
          <w:bCs/>
          <w:sz w:val="22"/>
          <w:szCs w:val="22"/>
          <w:lang w:eastAsia="zh-CN"/>
        </w:rPr>
        <w:t xml:space="preserve"> for PDCCH ordered RACH</w:t>
      </w:r>
      <w:r w:rsidRPr="00973A6C">
        <w:rPr>
          <w:rFonts w:ascii="Arial" w:hAnsi="Arial" w:cs="Arial"/>
          <w:b/>
          <w:bCs/>
          <w:sz w:val="22"/>
          <w:szCs w:val="22"/>
        </w:rPr>
        <w:t xml:space="preserve">, if RAR is received on the candidate cell, it will cause extra data transmission interruption at </w:t>
      </w:r>
      <w:r w:rsidR="00235127" w:rsidRPr="00973A6C">
        <w:rPr>
          <w:rFonts w:ascii="Arial" w:eastAsiaTheme="minorEastAsia" w:hAnsi="Arial" w:cs="Arial"/>
          <w:b/>
          <w:bCs/>
          <w:sz w:val="22"/>
          <w:szCs w:val="22"/>
          <w:lang w:eastAsia="zh-CN"/>
        </w:rPr>
        <w:t>serving</w:t>
      </w:r>
      <w:r w:rsidRPr="00973A6C">
        <w:rPr>
          <w:rFonts w:ascii="Arial" w:hAnsi="Arial" w:cs="Arial"/>
          <w:b/>
          <w:bCs/>
          <w:sz w:val="22"/>
          <w:szCs w:val="22"/>
        </w:rPr>
        <w:t xml:space="preserve"> </w:t>
      </w:r>
      <w:r w:rsidRPr="00973A6C">
        <w:rPr>
          <w:rFonts w:ascii="Arial" w:eastAsiaTheme="minorEastAsia" w:hAnsi="Arial" w:cs="Arial"/>
          <w:b/>
          <w:bCs/>
          <w:sz w:val="22"/>
          <w:szCs w:val="22"/>
          <w:lang w:eastAsia="zh-CN"/>
        </w:rPr>
        <w:t>cell</w:t>
      </w:r>
      <w:r w:rsidRPr="00973A6C">
        <w:rPr>
          <w:rFonts w:ascii="Arial" w:hAnsi="Arial" w:cs="Arial"/>
          <w:b/>
          <w:bCs/>
          <w:sz w:val="22"/>
          <w:szCs w:val="22"/>
        </w:rPr>
        <w:t>.</w:t>
      </w:r>
    </w:p>
    <w:p w:rsidR="001548E7" w:rsidRPr="00973A6C" w:rsidRDefault="001548E7" w:rsidP="00485BCC">
      <w:pPr>
        <w:spacing w:before="240"/>
        <w:jc w:val="both"/>
        <w:rPr>
          <w:rFonts w:ascii="Arial" w:eastAsiaTheme="minorEastAsia" w:hAnsi="Arial" w:cs="Arial"/>
          <w:bCs/>
          <w:sz w:val="22"/>
          <w:szCs w:val="22"/>
          <w:lang w:eastAsia="zh-CN"/>
        </w:rPr>
      </w:pPr>
      <w:r w:rsidRPr="00973A6C">
        <w:rPr>
          <w:rFonts w:ascii="Arial" w:eastAsiaTheme="minorEastAsia" w:hAnsi="Arial" w:cs="Arial"/>
          <w:bCs/>
          <w:sz w:val="22"/>
          <w:szCs w:val="22"/>
          <w:lang w:eastAsia="zh-CN"/>
        </w:rPr>
        <w:t>I</w:t>
      </w:r>
      <w:r w:rsidRPr="00973A6C">
        <w:rPr>
          <w:rFonts w:ascii="Arial" w:hAnsi="Arial" w:cs="Arial"/>
          <w:bCs/>
          <w:sz w:val="22"/>
          <w:szCs w:val="22"/>
        </w:rPr>
        <w:t xml:space="preserve">f RAR is received on the </w:t>
      </w:r>
      <w:r w:rsidRPr="00973A6C">
        <w:rPr>
          <w:rFonts w:ascii="Arial" w:eastAsiaTheme="minorEastAsia" w:hAnsi="Arial" w:cs="Arial"/>
          <w:bCs/>
          <w:sz w:val="22"/>
          <w:szCs w:val="22"/>
          <w:lang w:eastAsia="zh-CN"/>
        </w:rPr>
        <w:t>serving</w:t>
      </w:r>
      <w:r w:rsidRPr="00973A6C">
        <w:rPr>
          <w:rFonts w:ascii="Arial" w:hAnsi="Arial" w:cs="Arial"/>
          <w:bCs/>
          <w:sz w:val="22"/>
          <w:szCs w:val="22"/>
        </w:rPr>
        <w:t xml:space="preserve"> cell</w:t>
      </w:r>
      <w:r w:rsidRPr="00973A6C">
        <w:rPr>
          <w:rFonts w:ascii="Arial" w:eastAsiaTheme="minorEastAsia" w:hAnsi="Arial" w:cs="Arial"/>
          <w:bCs/>
          <w:sz w:val="22"/>
          <w:szCs w:val="22"/>
          <w:lang w:eastAsia="zh-CN"/>
        </w:rPr>
        <w:t>,</w:t>
      </w:r>
      <w:r w:rsidRPr="00973A6C">
        <w:rPr>
          <w:rFonts w:ascii="Arial" w:hAnsi="Arial" w:cs="Arial"/>
          <w:b/>
          <w:bCs/>
          <w:sz w:val="22"/>
          <w:szCs w:val="22"/>
        </w:rPr>
        <w:t xml:space="preserve"> </w:t>
      </w:r>
      <w:r w:rsidR="007F5576" w:rsidRPr="007F5576">
        <w:rPr>
          <w:rFonts w:ascii="Arial" w:eastAsiaTheme="minorEastAsia" w:hAnsi="Arial" w:cs="Arial" w:hint="eastAsia"/>
          <w:bCs/>
          <w:sz w:val="22"/>
          <w:szCs w:val="22"/>
          <w:lang w:eastAsia="zh-CN"/>
        </w:rPr>
        <w:t>there are</w:t>
      </w:r>
      <w:r w:rsidR="007F5576">
        <w:rPr>
          <w:rFonts w:ascii="Arial" w:eastAsiaTheme="minorEastAsia" w:hAnsi="Arial" w:cs="Arial" w:hint="eastAsia"/>
          <w:bCs/>
          <w:sz w:val="22"/>
          <w:szCs w:val="22"/>
          <w:lang w:eastAsia="zh-CN"/>
        </w:rPr>
        <w:t xml:space="preserve"> several</w:t>
      </w:r>
      <w:r w:rsidR="007F5576" w:rsidRPr="007F5576">
        <w:rPr>
          <w:rFonts w:ascii="Arial" w:eastAsiaTheme="minorEastAsia" w:hAnsi="Arial" w:cs="Arial" w:hint="eastAsia"/>
          <w:bCs/>
          <w:sz w:val="22"/>
          <w:szCs w:val="22"/>
          <w:lang w:eastAsia="zh-CN"/>
        </w:rPr>
        <w:t xml:space="preserve"> </w:t>
      </w:r>
      <w:r w:rsidRPr="00973A6C">
        <w:rPr>
          <w:rFonts w:ascii="Arial" w:hAnsi="Arial" w:cs="Arial"/>
          <w:bCs/>
          <w:sz w:val="22"/>
          <w:szCs w:val="22"/>
        </w:rPr>
        <w:t>issue</w:t>
      </w:r>
      <w:r w:rsidR="00BD0EE1" w:rsidRPr="00973A6C">
        <w:rPr>
          <w:rFonts w:ascii="Arial" w:eastAsiaTheme="minorEastAsia" w:hAnsi="Arial" w:cs="Arial"/>
          <w:bCs/>
          <w:sz w:val="22"/>
          <w:szCs w:val="22"/>
          <w:lang w:eastAsia="zh-CN"/>
        </w:rPr>
        <w:t>s</w:t>
      </w:r>
      <w:r w:rsidRPr="00973A6C">
        <w:rPr>
          <w:rFonts w:ascii="Arial" w:hAnsi="Arial" w:cs="Arial"/>
          <w:bCs/>
          <w:sz w:val="22"/>
          <w:szCs w:val="22"/>
        </w:rPr>
        <w:t xml:space="preserve"> should be </w:t>
      </w:r>
      <w:r w:rsidR="00BA6E8C" w:rsidRPr="00973A6C">
        <w:rPr>
          <w:rFonts w:ascii="Arial" w:eastAsiaTheme="minorEastAsia" w:hAnsi="Arial" w:cs="Arial"/>
          <w:bCs/>
          <w:sz w:val="22"/>
          <w:szCs w:val="22"/>
          <w:lang w:eastAsia="zh-CN"/>
        </w:rPr>
        <w:t>considered for inter-DU case</w:t>
      </w:r>
      <w:r w:rsidRPr="00973A6C">
        <w:rPr>
          <w:rFonts w:ascii="Arial" w:eastAsiaTheme="minorEastAsia" w:hAnsi="Arial" w:cs="Arial"/>
          <w:bCs/>
          <w:sz w:val="22"/>
          <w:szCs w:val="22"/>
          <w:lang w:eastAsia="zh-CN"/>
        </w:rPr>
        <w:t>,</w:t>
      </w:r>
    </w:p>
    <w:p w:rsidR="001548E7" w:rsidRPr="00973A6C" w:rsidRDefault="00D45755" w:rsidP="00485BCC">
      <w:pPr>
        <w:pStyle w:val="a0"/>
        <w:numPr>
          <w:ilvl w:val="0"/>
          <w:numId w:val="26"/>
        </w:numPr>
        <w:spacing w:before="240" w:after="240"/>
        <w:rPr>
          <w:rFonts w:ascii="Arial" w:eastAsiaTheme="minorEastAsia" w:hAnsi="Arial" w:cs="Arial"/>
          <w:sz w:val="22"/>
          <w:szCs w:val="22"/>
          <w:lang w:eastAsia="zh-CN"/>
        </w:rPr>
      </w:pPr>
      <w:r w:rsidRPr="00973A6C">
        <w:rPr>
          <w:rFonts w:ascii="Arial" w:eastAsiaTheme="minorEastAsia" w:hAnsi="Arial" w:cs="Arial"/>
          <w:sz w:val="22"/>
          <w:szCs w:val="22"/>
          <w:lang w:eastAsia="zh-CN"/>
        </w:rPr>
        <w:t>N</w:t>
      </w:r>
      <w:r w:rsidR="001548E7" w:rsidRPr="00973A6C">
        <w:rPr>
          <w:rFonts w:ascii="Arial" w:eastAsiaTheme="minorEastAsia" w:hAnsi="Arial" w:cs="Arial"/>
          <w:sz w:val="22"/>
          <w:szCs w:val="22"/>
          <w:lang w:eastAsia="zh-CN"/>
        </w:rPr>
        <w:t>etwork interface impacts</w:t>
      </w:r>
      <w:r w:rsidR="00AB0B17" w:rsidRPr="00973A6C">
        <w:rPr>
          <w:rFonts w:ascii="Arial" w:eastAsiaTheme="minorEastAsia" w:hAnsi="Arial" w:cs="Arial"/>
          <w:sz w:val="22"/>
          <w:szCs w:val="22"/>
          <w:lang w:eastAsia="zh-CN"/>
        </w:rPr>
        <w:t>,</w:t>
      </w:r>
      <w:r w:rsidR="00B9094F" w:rsidRPr="00973A6C">
        <w:rPr>
          <w:rFonts w:ascii="Arial" w:eastAsiaTheme="minorEastAsia" w:hAnsi="Arial" w:cs="Arial"/>
          <w:sz w:val="22"/>
          <w:szCs w:val="22"/>
          <w:lang w:eastAsia="zh-CN"/>
        </w:rPr>
        <w:t xml:space="preserve"> </w:t>
      </w:r>
      <w:r w:rsidR="00AB0B17" w:rsidRPr="00973A6C">
        <w:rPr>
          <w:rFonts w:ascii="Arial" w:eastAsiaTheme="minorEastAsia" w:hAnsi="Arial" w:cs="Arial"/>
          <w:sz w:val="22"/>
          <w:szCs w:val="22"/>
          <w:lang w:eastAsia="zh-CN"/>
        </w:rPr>
        <w:t xml:space="preserve">the candidate DUs </w:t>
      </w:r>
      <w:r w:rsidR="00BA6E8C" w:rsidRPr="00973A6C">
        <w:rPr>
          <w:rFonts w:ascii="Arial" w:eastAsiaTheme="minorEastAsia" w:hAnsi="Arial" w:cs="Arial"/>
          <w:sz w:val="22"/>
          <w:szCs w:val="22"/>
          <w:lang w:eastAsia="zh-CN"/>
        </w:rPr>
        <w:t>needs to</w:t>
      </w:r>
      <w:r w:rsidR="00AB0B17" w:rsidRPr="00973A6C">
        <w:rPr>
          <w:rFonts w:ascii="Arial" w:eastAsiaTheme="minorEastAsia" w:hAnsi="Arial" w:cs="Arial"/>
          <w:sz w:val="22"/>
          <w:szCs w:val="22"/>
          <w:lang w:eastAsia="zh-CN"/>
        </w:rPr>
        <w:t xml:space="preserve"> transmit the RAR</w:t>
      </w:r>
      <w:r w:rsidR="00DD663D">
        <w:rPr>
          <w:rFonts w:ascii="Arial" w:eastAsiaTheme="minorEastAsia" w:hAnsi="Arial" w:cs="Arial" w:hint="eastAsia"/>
          <w:sz w:val="22"/>
          <w:szCs w:val="22"/>
          <w:lang w:eastAsia="zh-CN"/>
        </w:rPr>
        <w:t>/TA</w:t>
      </w:r>
      <w:r w:rsidR="00AB0B17" w:rsidRPr="00973A6C">
        <w:rPr>
          <w:rFonts w:ascii="Arial" w:eastAsiaTheme="minorEastAsia" w:hAnsi="Arial" w:cs="Arial"/>
          <w:sz w:val="22"/>
          <w:szCs w:val="22"/>
          <w:lang w:eastAsia="zh-CN"/>
        </w:rPr>
        <w:t xml:space="preserve"> to the serving DU by F1 interface, e.g., candidate DUs send RAR</w:t>
      </w:r>
      <w:r w:rsidR="00DD663D">
        <w:rPr>
          <w:rFonts w:ascii="Arial" w:eastAsiaTheme="minorEastAsia" w:hAnsi="Arial" w:cs="Arial" w:hint="eastAsia"/>
          <w:sz w:val="22"/>
          <w:szCs w:val="22"/>
          <w:lang w:eastAsia="zh-CN"/>
        </w:rPr>
        <w:t>/TA</w:t>
      </w:r>
      <w:r w:rsidR="00AB0B17" w:rsidRPr="00973A6C">
        <w:rPr>
          <w:rFonts w:ascii="Arial" w:eastAsiaTheme="minorEastAsia" w:hAnsi="Arial" w:cs="Arial"/>
          <w:sz w:val="22"/>
          <w:szCs w:val="22"/>
          <w:lang w:eastAsia="zh-CN"/>
        </w:rPr>
        <w:t xml:space="preserve"> to the CU, and then CU transfers the RAR</w:t>
      </w:r>
      <w:r w:rsidR="00DD663D">
        <w:rPr>
          <w:rFonts w:ascii="Arial" w:eastAsiaTheme="minorEastAsia" w:hAnsi="Arial" w:cs="Arial" w:hint="eastAsia"/>
          <w:sz w:val="22"/>
          <w:szCs w:val="22"/>
          <w:lang w:eastAsia="zh-CN"/>
        </w:rPr>
        <w:t>/TA</w:t>
      </w:r>
      <w:r w:rsidR="00AB0B17" w:rsidRPr="00973A6C">
        <w:rPr>
          <w:rFonts w:ascii="Arial" w:eastAsiaTheme="minorEastAsia" w:hAnsi="Arial" w:cs="Arial"/>
          <w:sz w:val="22"/>
          <w:szCs w:val="22"/>
          <w:lang w:eastAsia="zh-CN"/>
        </w:rPr>
        <w:t xml:space="preserve"> to the serving DU.</w:t>
      </w:r>
    </w:p>
    <w:p w:rsidR="007A34B0" w:rsidRPr="00973A6C" w:rsidRDefault="007A34B0" w:rsidP="00485BCC">
      <w:pPr>
        <w:pStyle w:val="a0"/>
        <w:numPr>
          <w:ilvl w:val="0"/>
          <w:numId w:val="26"/>
        </w:numPr>
        <w:spacing w:before="240" w:after="240"/>
        <w:rPr>
          <w:rFonts w:ascii="Arial" w:eastAsiaTheme="minorEastAsia" w:hAnsi="Arial" w:cs="Arial"/>
          <w:sz w:val="22"/>
          <w:szCs w:val="22"/>
          <w:lang w:eastAsia="zh-CN"/>
        </w:rPr>
      </w:pPr>
      <w:r w:rsidRPr="00973A6C">
        <w:rPr>
          <w:rFonts w:ascii="Arial" w:eastAsiaTheme="minorEastAsia" w:hAnsi="Arial" w:cs="Arial"/>
          <w:sz w:val="22"/>
          <w:szCs w:val="22"/>
          <w:lang w:eastAsia="zh-CN"/>
        </w:rPr>
        <w:t>How to distinguish it from the RAR corresponding to the RACH procedure initiated by source cell, e.g., For inter-DU case, the preamble index used by a LTM UE on a candidate cell for early TA acquisition is allocated by the cell on another DU. At the same time, a CBRA procedure may be initiated by another UE on source cell in the serving DU, and the used preamble index may happen to be the same as the one used by the LTM UE. Then on source cell when the LTM UE receives the RAR of a candidate cell, it is possible that UE receive a RAR (same preamble index included) intended to another UE.</w:t>
      </w:r>
    </w:p>
    <w:p w:rsidR="007A34B0" w:rsidRPr="00973A6C" w:rsidRDefault="00DE42BA" w:rsidP="00485BCC">
      <w:pPr>
        <w:pStyle w:val="a0"/>
        <w:numPr>
          <w:ilvl w:val="0"/>
          <w:numId w:val="26"/>
        </w:numPr>
        <w:spacing w:before="240" w:after="240"/>
        <w:rPr>
          <w:rFonts w:ascii="Arial" w:eastAsiaTheme="minorEastAsia" w:hAnsi="Arial" w:cs="Arial"/>
          <w:sz w:val="22"/>
          <w:szCs w:val="22"/>
          <w:lang w:eastAsia="zh-CN"/>
        </w:rPr>
      </w:pPr>
      <w:r w:rsidRPr="00973A6C">
        <w:rPr>
          <w:rFonts w:ascii="Arial" w:eastAsiaTheme="minorEastAsia" w:hAnsi="Arial" w:cs="Arial"/>
          <w:sz w:val="22"/>
          <w:szCs w:val="22"/>
          <w:lang w:eastAsia="zh-CN"/>
        </w:rPr>
        <w:t xml:space="preserve">Since RAR is </w:t>
      </w:r>
      <w:r w:rsidR="00DD663D">
        <w:rPr>
          <w:rFonts w:ascii="Arial" w:eastAsiaTheme="minorEastAsia" w:hAnsi="Arial" w:cs="Arial" w:hint="eastAsia"/>
          <w:sz w:val="22"/>
          <w:szCs w:val="22"/>
          <w:lang w:eastAsia="zh-CN"/>
        </w:rPr>
        <w:t xml:space="preserve">sent by the </w:t>
      </w:r>
      <w:r w:rsidR="00062046">
        <w:rPr>
          <w:rFonts w:ascii="Arial" w:eastAsiaTheme="minorEastAsia" w:hAnsi="Arial" w:cs="Arial" w:hint="eastAsia"/>
          <w:sz w:val="22"/>
          <w:szCs w:val="22"/>
          <w:lang w:eastAsia="zh-CN"/>
        </w:rPr>
        <w:t xml:space="preserve">serving </w:t>
      </w:r>
      <w:r w:rsidRPr="00973A6C">
        <w:rPr>
          <w:rFonts w:ascii="Arial" w:eastAsiaTheme="minorEastAsia" w:hAnsi="Arial" w:cs="Arial"/>
          <w:sz w:val="22"/>
          <w:szCs w:val="22"/>
          <w:lang w:eastAsia="zh-CN"/>
        </w:rPr>
        <w:t>cell, the RAR window for UE to receive the corresponding RAR on the serving cell should be different from the legacy way on how to determine the RAR window</w:t>
      </w:r>
      <w:r w:rsidR="00062046">
        <w:rPr>
          <w:rFonts w:ascii="Arial" w:eastAsiaTheme="minorEastAsia" w:hAnsi="Arial" w:cs="Arial" w:hint="eastAsia"/>
          <w:sz w:val="22"/>
          <w:szCs w:val="22"/>
          <w:lang w:eastAsia="zh-CN"/>
        </w:rPr>
        <w:t>,</w:t>
      </w:r>
      <w:r w:rsidR="00DD663D">
        <w:rPr>
          <w:rFonts w:ascii="Arial" w:eastAsiaTheme="minorEastAsia" w:hAnsi="Arial" w:cs="Arial" w:hint="eastAsia"/>
          <w:sz w:val="22"/>
          <w:szCs w:val="22"/>
          <w:lang w:eastAsia="zh-CN"/>
        </w:rPr>
        <w:t xml:space="preserve"> due to the source cell sends the RAR should after the reception </w:t>
      </w:r>
      <w:r w:rsidR="00F600CD">
        <w:rPr>
          <w:rFonts w:ascii="Arial" w:eastAsiaTheme="minorEastAsia" w:hAnsi="Arial" w:cs="Arial" w:hint="eastAsia"/>
          <w:sz w:val="22"/>
          <w:szCs w:val="22"/>
          <w:lang w:eastAsia="zh-CN"/>
        </w:rPr>
        <w:t xml:space="preserve">of </w:t>
      </w:r>
      <w:r w:rsidR="00DD663D">
        <w:rPr>
          <w:rFonts w:ascii="Arial" w:eastAsiaTheme="minorEastAsia" w:hAnsi="Arial" w:cs="Arial" w:hint="eastAsia"/>
          <w:sz w:val="22"/>
          <w:szCs w:val="22"/>
          <w:lang w:eastAsia="zh-CN"/>
        </w:rPr>
        <w:t>the RAR/TA from target cell which needs 2 inter-node message latency</w:t>
      </w:r>
      <w:r w:rsidRPr="00973A6C">
        <w:rPr>
          <w:rFonts w:ascii="Arial" w:eastAsiaTheme="minorEastAsia" w:hAnsi="Arial" w:cs="Arial"/>
          <w:sz w:val="22"/>
          <w:szCs w:val="22"/>
          <w:lang w:eastAsia="zh-CN"/>
        </w:rPr>
        <w:t xml:space="preserve">. </w:t>
      </w:r>
    </w:p>
    <w:p w:rsidR="00EB34CC" w:rsidRPr="00973A6C" w:rsidRDefault="007A34B0" w:rsidP="00485BCC">
      <w:pPr>
        <w:pStyle w:val="a0"/>
        <w:numPr>
          <w:ilvl w:val="0"/>
          <w:numId w:val="26"/>
        </w:numPr>
        <w:spacing w:before="240" w:after="240"/>
        <w:rPr>
          <w:rFonts w:ascii="Arial" w:eastAsiaTheme="minorEastAsia" w:hAnsi="Arial" w:cs="Arial"/>
          <w:sz w:val="22"/>
          <w:szCs w:val="22"/>
          <w:lang w:eastAsia="zh-CN"/>
        </w:rPr>
      </w:pPr>
      <w:r w:rsidRPr="00973A6C">
        <w:rPr>
          <w:rFonts w:ascii="Arial" w:eastAsiaTheme="minorEastAsia" w:hAnsi="Arial" w:cs="Arial"/>
          <w:sz w:val="22"/>
          <w:szCs w:val="22"/>
          <w:lang w:eastAsia="zh-CN"/>
        </w:rPr>
        <w:t xml:space="preserve">It is possible UE fails to receive the RAR in the RAR window, </w:t>
      </w:r>
      <w:proofErr w:type="gramStart"/>
      <w:r w:rsidRPr="00973A6C">
        <w:rPr>
          <w:rFonts w:ascii="Arial" w:eastAsiaTheme="minorEastAsia" w:hAnsi="Arial" w:cs="Arial"/>
          <w:sz w:val="22"/>
          <w:szCs w:val="22"/>
          <w:lang w:eastAsia="zh-CN"/>
        </w:rPr>
        <w:t>then</w:t>
      </w:r>
      <w:proofErr w:type="gramEnd"/>
      <w:r w:rsidRPr="00973A6C">
        <w:rPr>
          <w:rFonts w:ascii="Arial" w:eastAsiaTheme="minorEastAsia" w:hAnsi="Arial" w:cs="Arial"/>
          <w:sz w:val="22"/>
          <w:szCs w:val="22"/>
          <w:lang w:eastAsia="zh-CN"/>
        </w:rPr>
        <w:t xml:space="preserve"> </w:t>
      </w:r>
      <w:r w:rsidR="00BD0EE1" w:rsidRPr="00973A6C">
        <w:rPr>
          <w:rFonts w:ascii="Arial" w:eastAsiaTheme="minorEastAsia" w:hAnsi="Arial" w:cs="Arial"/>
          <w:sz w:val="22"/>
          <w:szCs w:val="22"/>
          <w:lang w:eastAsia="zh-CN"/>
        </w:rPr>
        <w:t>t</w:t>
      </w:r>
      <w:r w:rsidR="00DE42BA" w:rsidRPr="00973A6C">
        <w:rPr>
          <w:rFonts w:ascii="Arial" w:eastAsiaTheme="minorEastAsia" w:hAnsi="Arial" w:cs="Arial"/>
          <w:sz w:val="22"/>
          <w:szCs w:val="22"/>
          <w:lang w:eastAsia="zh-CN"/>
        </w:rPr>
        <w:t>he UE behavior</w:t>
      </w:r>
      <w:r w:rsidR="00BD0EE1" w:rsidRPr="00973A6C">
        <w:rPr>
          <w:rFonts w:ascii="Arial" w:eastAsiaTheme="minorEastAsia" w:hAnsi="Arial" w:cs="Arial"/>
          <w:sz w:val="22"/>
          <w:szCs w:val="22"/>
          <w:lang w:eastAsia="zh-CN"/>
        </w:rPr>
        <w:t xml:space="preserve"> is to be specified</w:t>
      </w:r>
      <w:r w:rsidR="00DE42BA" w:rsidRPr="00973A6C">
        <w:rPr>
          <w:rFonts w:ascii="Arial" w:eastAsiaTheme="minorEastAsia" w:hAnsi="Arial" w:cs="Arial"/>
          <w:sz w:val="22"/>
          <w:szCs w:val="22"/>
          <w:lang w:eastAsia="zh-CN"/>
        </w:rPr>
        <w:t xml:space="preserve"> </w:t>
      </w:r>
      <w:r w:rsidRPr="00973A6C">
        <w:rPr>
          <w:rFonts w:ascii="Arial" w:eastAsiaTheme="minorEastAsia" w:hAnsi="Arial" w:cs="Arial"/>
          <w:sz w:val="22"/>
          <w:szCs w:val="22"/>
          <w:lang w:eastAsia="zh-CN"/>
        </w:rPr>
        <w:t>for such failure case</w:t>
      </w:r>
      <w:r w:rsidR="00DE42BA" w:rsidRPr="00973A6C">
        <w:rPr>
          <w:rFonts w:ascii="Arial" w:eastAsiaTheme="minorEastAsia" w:hAnsi="Arial" w:cs="Arial"/>
          <w:sz w:val="22"/>
          <w:szCs w:val="22"/>
          <w:lang w:eastAsia="zh-CN"/>
        </w:rPr>
        <w:t>.</w:t>
      </w:r>
    </w:p>
    <w:p w:rsidR="0029651C" w:rsidRPr="00973A6C" w:rsidRDefault="001B6B4C" w:rsidP="00485BCC">
      <w:pPr>
        <w:spacing w:before="240"/>
        <w:jc w:val="both"/>
        <w:rPr>
          <w:rFonts w:ascii="Arial" w:eastAsiaTheme="minorEastAsia" w:hAnsi="Arial" w:cs="Arial"/>
          <w:bCs/>
          <w:sz w:val="22"/>
          <w:szCs w:val="22"/>
          <w:lang w:eastAsia="zh-CN"/>
        </w:rPr>
      </w:pPr>
      <w:r w:rsidRPr="00973A6C">
        <w:rPr>
          <w:rFonts w:ascii="Arial" w:eastAsiaTheme="minorEastAsia" w:hAnsi="Arial" w:cs="Arial"/>
          <w:bCs/>
          <w:sz w:val="22"/>
          <w:szCs w:val="22"/>
          <w:lang w:eastAsia="zh-CN"/>
        </w:rPr>
        <w:t xml:space="preserve">To address issues above, </w:t>
      </w:r>
      <w:r w:rsidR="00BD0EE1" w:rsidRPr="00973A6C">
        <w:rPr>
          <w:rFonts w:ascii="Arial" w:eastAsiaTheme="minorEastAsia" w:hAnsi="Arial" w:cs="Arial"/>
          <w:bCs/>
          <w:sz w:val="22"/>
          <w:szCs w:val="22"/>
          <w:lang w:eastAsia="zh-CN"/>
        </w:rPr>
        <w:t xml:space="preserve">the </w:t>
      </w:r>
      <w:r w:rsidRPr="00973A6C">
        <w:rPr>
          <w:rFonts w:ascii="Arial" w:eastAsiaTheme="minorEastAsia" w:hAnsi="Arial" w:cs="Arial"/>
          <w:bCs/>
          <w:sz w:val="22"/>
          <w:szCs w:val="22"/>
          <w:lang w:eastAsia="zh-CN"/>
        </w:rPr>
        <w:t xml:space="preserve">discussion </w:t>
      </w:r>
      <w:r w:rsidR="00BD0EE1" w:rsidRPr="00973A6C">
        <w:rPr>
          <w:rFonts w:ascii="Arial" w:eastAsiaTheme="minorEastAsia" w:hAnsi="Arial" w:cs="Arial"/>
          <w:bCs/>
          <w:sz w:val="22"/>
          <w:szCs w:val="22"/>
          <w:lang w:eastAsia="zh-CN"/>
        </w:rPr>
        <w:t xml:space="preserve">may be complicated </w:t>
      </w:r>
      <w:r w:rsidRPr="00973A6C">
        <w:rPr>
          <w:rFonts w:ascii="Arial" w:eastAsiaTheme="minorEastAsia" w:hAnsi="Arial" w:cs="Arial"/>
          <w:bCs/>
          <w:sz w:val="22"/>
          <w:szCs w:val="22"/>
          <w:lang w:eastAsia="zh-CN"/>
        </w:rPr>
        <w:t>and it is expected to have spec impacts in both RAN2 and RAN3.</w:t>
      </w:r>
    </w:p>
    <w:p w:rsidR="001006F3" w:rsidRPr="00973A6C" w:rsidRDefault="001006F3" w:rsidP="00485BCC">
      <w:pPr>
        <w:spacing w:before="240"/>
        <w:jc w:val="both"/>
        <w:rPr>
          <w:rFonts w:ascii="Arial" w:hAnsi="Arial" w:cs="Arial"/>
          <w:b/>
          <w:bCs/>
          <w:sz w:val="22"/>
          <w:szCs w:val="22"/>
        </w:rPr>
      </w:pPr>
      <w:r w:rsidRPr="00973A6C">
        <w:rPr>
          <w:rFonts w:ascii="Arial" w:hAnsi="Arial" w:cs="Arial"/>
          <w:b/>
          <w:bCs/>
          <w:sz w:val="22"/>
          <w:szCs w:val="22"/>
        </w:rPr>
        <w:t xml:space="preserve">Observation </w:t>
      </w:r>
      <w:r w:rsidR="0079112E">
        <w:rPr>
          <w:rFonts w:ascii="Arial" w:eastAsiaTheme="minorEastAsia" w:hAnsi="Arial" w:cs="Arial" w:hint="eastAsia"/>
          <w:b/>
          <w:bCs/>
          <w:sz w:val="22"/>
          <w:szCs w:val="22"/>
          <w:lang w:eastAsia="zh-CN"/>
        </w:rPr>
        <w:t>5</w:t>
      </w:r>
      <w:r w:rsidRPr="00973A6C">
        <w:rPr>
          <w:rFonts w:ascii="Arial" w:hAnsi="Arial" w:cs="Arial"/>
          <w:b/>
          <w:bCs/>
          <w:sz w:val="22"/>
          <w:szCs w:val="22"/>
        </w:rPr>
        <w:t>: To support “with RAR”</w:t>
      </w:r>
      <w:r w:rsidR="004913E0">
        <w:rPr>
          <w:rFonts w:ascii="Arial" w:eastAsiaTheme="minorEastAsia" w:hAnsi="Arial" w:cs="Arial" w:hint="eastAsia"/>
          <w:b/>
          <w:bCs/>
          <w:sz w:val="22"/>
          <w:szCs w:val="22"/>
          <w:lang w:eastAsia="zh-CN"/>
        </w:rPr>
        <w:t xml:space="preserve"> for PDCCH ordered RACH</w:t>
      </w:r>
      <w:r w:rsidR="00235127" w:rsidRPr="00973A6C">
        <w:rPr>
          <w:rFonts w:ascii="Arial" w:eastAsiaTheme="minorEastAsia" w:hAnsi="Arial" w:cs="Arial"/>
          <w:b/>
          <w:bCs/>
          <w:sz w:val="22"/>
          <w:szCs w:val="22"/>
          <w:lang w:eastAsia="zh-CN"/>
        </w:rPr>
        <w:t>,</w:t>
      </w:r>
      <w:r w:rsidR="00235127" w:rsidRPr="00973A6C">
        <w:rPr>
          <w:rFonts w:ascii="Arial" w:hAnsi="Arial" w:cs="Arial"/>
          <w:b/>
          <w:bCs/>
          <w:sz w:val="22"/>
          <w:szCs w:val="22"/>
        </w:rPr>
        <w:t xml:space="preserve"> if RAR is received on the </w:t>
      </w:r>
      <w:r w:rsidR="00235127" w:rsidRPr="00973A6C">
        <w:rPr>
          <w:rFonts w:ascii="Arial" w:eastAsiaTheme="minorEastAsia" w:hAnsi="Arial" w:cs="Arial"/>
          <w:b/>
          <w:bCs/>
          <w:sz w:val="22"/>
          <w:szCs w:val="22"/>
          <w:lang w:eastAsia="zh-CN"/>
        </w:rPr>
        <w:t>serving</w:t>
      </w:r>
      <w:r w:rsidR="00235127" w:rsidRPr="00973A6C">
        <w:rPr>
          <w:rFonts w:ascii="Arial" w:hAnsi="Arial" w:cs="Arial"/>
          <w:b/>
          <w:bCs/>
          <w:sz w:val="22"/>
          <w:szCs w:val="22"/>
        </w:rPr>
        <w:t xml:space="preserve"> cell,</w:t>
      </w:r>
      <w:r w:rsidRPr="00973A6C">
        <w:rPr>
          <w:rFonts w:ascii="Arial" w:hAnsi="Arial" w:cs="Arial"/>
          <w:b/>
          <w:bCs/>
          <w:sz w:val="22"/>
          <w:szCs w:val="22"/>
        </w:rPr>
        <w:t xml:space="preserve"> the following issue</w:t>
      </w:r>
      <w:r w:rsidR="004913E0">
        <w:rPr>
          <w:rFonts w:ascii="Arial" w:eastAsiaTheme="minorEastAsia" w:hAnsi="Arial" w:cs="Arial" w:hint="eastAsia"/>
          <w:b/>
          <w:bCs/>
          <w:sz w:val="22"/>
          <w:szCs w:val="22"/>
          <w:lang w:eastAsia="zh-CN"/>
        </w:rPr>
        <w:t>s</w:t>
      </w:r>
      <w:r w:rsidRPr="00973A6C">
        <w:rPr>
          <w:rFonts w:ascii="Arial" w:hAnsi="Arial" w:cs="Arial"/>
          <w:b/>
          <w:bCs/>
          <w:sz w:val="22"/>
          <w:szCs w:val="22"/>
        </w:rPr>
        <w:t xml:space="preserve"> </w:t>
      </w:r>
      <w:r w:rsidR="004913E0">
        <w:rPr>
          <w:rFonts w:ascii="Arial" w:eastAsiaTheme="minorEastAsia" w:hAnsi="Arial" w:cs="Arial" w:hint="eastAsia"/>
          <w:b/>
          <w:bCs/>
          <w:sz w:val="22"/>
          <w:szCs w:val="22"/>
          <w:lang w:eastAsia="zh-CN"/>
        </w:rPr>
        <w:t>are</w:t>
      </w:r>
      <w:r w:rsidR="00BD0EE1" w:rsidRPr="00973A6C">
        <w:rPr>
          <w:rFonts w:ascii="Arial" w:eastAsiaTheme="minorEastAsia" w:hAnsi="Arial" w:cs="Arial"/>
          <w:b/>
          <w:bCs/>
          <w:sz w:val="22"/>
          <w:szCs w:val="22"/>
          <w:lang w:eastAsia="zh-CN"/>
        </w:rPr>
        <w:t xml:space="preserve"> to be solved</w:t>
      </w:r>
      <w:r w:rsidRPr="00973A6C">
        <w:rPr>
          <w:rFonts w:ascii="Arial" w:hAnsi="Arial" w:cs="Arial"/>
          <w:b/>
          <w:bCs/>
          <w:sz w:val="22"/>
          <w:szCs w:val="22"/>
        </w:rPr>
        <w:t>:</w:t>
      </w:r>
    </w:p>
    <w:p w:rsidR="001006F3" w:rsidRPr="00973A6C" w:rsidRDefault="001006F3" w:rsidP="00B32D2D">
      <w:pPr>
        <w:pStyle w:val="af"/>
        <w:numPr>
          <w:ilvl w:val="0"/>
          <w:numId w:val="23"/>
        </w:numPr>
        <w:adjustRightInd/>
        <w:jc w:val="both"/>
        <w:textAlignment w:val="auto"/>
        <w:rPr>
          <w:rFonts w:ascii="Arial" w:hAnsi="Arial" w:cs="Arial"/>
          <w:b/>
          <w:bCs/>
          <w:sz w:val="22"/>
          <w:szCs w:val="22"/>
        </w:rPr>
      </w:pPr>
      <w:r w:rsidRPr="00973A6C">
        <w:rPr>
          <w:rFonts w:ascii="Arial" w:hAnsi="Arial" w:cs="Arial"/>
          <w:b/>
          <w:bCs/>
          <w:sz w:val="22"/>
          <w:szCs w:val="22"/>
        </w:rPr>
        <w:t xml:space="preserve">How to </w:t>
      </w:r>
      <w:r w:rsidR="00BD0EE1" w:rsidRPr="00973A6C">
        <w:rPr>
          <w:rFonts w:ascii="Arial" w:eastAsiaTheme="minorEastAsia" w:hAnsi="Arial" w:cs="Arial"/>
          <w:b/>
          <w:bCs/>
          <w:sz w:val="22"/>
          <w:szCs w:val="22"/>
          <w:lang w:eastAsia="zh-CN"/>
        </w:rPr>
        <w:t>transfer the RAR</w:t>
      </w:r>
      <w:r w:rsidR="00F600CD">
        <w:rPr>
          <w:rFonts w:ascii="Arial" w:eastAsiaTheme="minorEastAsia" w:hAnsi="Arial" w:cs="Arial" w:hint="eastAsia"/>
          <w:b/>
          <w:bCs/>
          <w:sz w:val="22"/>
          <w:szCs w:val="22"/>
          <w:lang w:eastAsia="zh-CN"/>
        </w:rPr>
        <w:t>/TA</w:t>
      </w:r>
      <w:r w:rsidR="00BD0EE1" w:rsidRPr="00973A6C">
        <w:rPr>
          <w:rFonts w:ascii="Arial" w:eastAsiaTheme="minorEastAsia" w:hAnsi="Arial" w:cs="Arial"/>
          <w:b/>
          <w:bCs/>
          <w:sz w:val="22"/>
          <w:szCs w:val="22"/>
          <w:lang w:eastAsia="zh-CN"/>
        </w:rPr>
        <w:t xml:space="preserve"> of candidate cells from candidate DU to serving DU</w:t>
      </w:r>
      <w:r w:rsidR="00E611A3">
        <w:rPr>
          <w:rFonts w:ascii="Arial" w:eastAsiaTheme="minorEastAsia" w:hAnsi="Arial" w:cs="Arial" w:hint="eastAsia"/>
          <w:b/>
          <w:bCs/>
          <w:sz w:val="22"/>
          <w:szCs w:val="22"/>
          <w:lang w:eastAsia="zh-CN"/>
        </w:rPr>
        <w:t xml:space="preserve"> </w:t>
      </w:r>
      <w:r w:rsidR="001736E9" w:rsidRPr="00973A6C">
        <w:rPr>
          <w:rFonts w:ascii="Arial" w:eastAsiaTheme="minorEastAsia" w:hAnsi="Arial" w:cs="Arial"/>
          <w:b/>
          <w:bCs/>
          <w:sz w:val="22"/>
          <w:szCs w:val="22"/>
          <w:lang w:eastAsia="zh-CN"/>
        </w:rPr>
        <w:t>(RAN3 scope)</w:t>
      </w:r>
    </w:p>
    <w:p w:rsidR="001006F3" w:rsidRPr="00973A6C" w:rsidRDefault="001006F3" w:rsidP="00B32D2D">
      <w:pPr>
        <w:pStyle w:val="af"/>
        <w:numPr>
          <w:ilvl w:val="0"/>
          <w:numId w:val="23"/>
        </w:numPr>
        <w:adjustRightInd/>
        <w:jc w:val="both"/>
        <w:textAlignment w:val="auto"/>
        <w:rPr>
          <w:rFonts w:ascii="Arial" w:hAnsi="Arial" w:cs="Arial"/>
          <w:b/>
          <w:bCs/>
          <w:sz w:val="22"/>
          <w:szCs w:val="22"/>
        </w:rPr>
      </w:pPr>
      <w:r w:rsidRPr="00973A6C">
        <w:rPr>
          <w:rFonts w:ascii="Arial" w:hAnsi="Arial" w:cs="Arial"/>
          <w:b/>
          <w:bCs/>
          <w:sz w:val="22"/>
          <w:szCs w:val="22"/>
        </w:rPr>
        <w:t xml:space="preserve">How to </w:t>
      </w:r>
      <w:r w:rsidR="00BD0EE1" w:rsidRPr="00973A6C">
        <w:rPr>
          <w:rFonts w:ascii="Arial" w:eastAsiaTheme="minorEastAsia" w:hAnsi="Arial" w:cs="Arial"/>
          <w:b/>
          <w:bCs/>
          <w:sz w:val="22"/>
          <w:szCs w:val="22"/>
          <w:lang w:eastAsia="zh-CN"/>
        </w:rPr>
        <w:t>handle the confliction between</w:t>
      </w:r>
      <w:r w:rsidR="00BD0EE1" w:rsidRPr="00973A6C">
        <w:rPr>
          <w:rFonts w:ascii="Arial" w:hAnsi="Arial" w:cs="Arial"/>
          <w:b/>
          <w:bCs/>
          <w:sz w:val="22"/>
          <w:szCs w:val="22"/>
        </w:rPr>
        <w:t xml:space="preserve"> </w:t>
      </w:r>
      <w:r w:rsidR="00BD0EE1" w:rsidRPr="00973A6C">
        <w:rPr>
          <w:rFonts w:ascii="Arial" w:eastAsiaTheme="minorEastAsia" w:hAnsi="Arial" w:cs="Arial"/>
          <w:b/>
          <w:bCs/>
          <w:sz w:val="22"/>
          <w:szCs w:val="22"/>
          <w:lang w:eastAsia="zh-CN"/>
        </w:rPr>
        <w:t>RAR of candidate cells</w:t>
      </w:r>
      <w:r w:rsidRPr="00973A6C">
        <w:rPr>
          <w:rFonts w:ascii="Arial" w:hAnsi="Arial" w:cs="Arial"/>
          <w:b/>
          <w:bCs/>
          <w:sz w:val="22"/>
          <w:szCs w:val="22"/>
        </w:rPr>
        <w:t xml:space="preserve"> </w:t>
      </w:r>
      <w:r w:rsidR="00BD0EE1" w:rsidRPr="00973A6C">
        <w:rPr>
          <w:rFonts w:ascii="Arial" w:eastAsiaTheme="minorEastAsia" w:hAnsi="Arial" w:cs="Arial"/>
          <w:b/>
          <w:bCs/>
          <w:sz w:val="22"/>
          <w:szCs w:val="22"/>
          <w:lang w:eastAsia="zh-CN"/>
        </w:rPr>
        <w:t xml:space="preserve">and </w:t>
      </w:r>
      <w:r w:rsidRPr="00973A6C">
        <w:rPr>
          <w:rFonts w:ascii="Arial" w:hAnsi="Arial" w:cs="Arial"/>
          <w:b/>
          <w:bCs/>
          <w:sz w:val="22"/>
          <w:szCs w:val="22"/>
        </w:rPr>
        <w:t xml:space="preserve"> the RAR </w:t>
      </w:r>
      <w:r w:rsidR="00BD0EE1" w:rsidRPr="00973A6C">
        <w:rPr>
          <w:rFonts w:ascii="Arial" w:eastAsiaTheme="minorEastAsia" w:hAnsi="Arial" w:cs="Arial"/>
          <w:b/>
          <w:bCs/>
          <w:sz w:val="22"/>
          <w:szCs w:val="22"/>
          <w:lang w:eastAsia="zh-CN"/>
        </w:rPr>
        <w:t>of</w:t>
      </w:r>
      <w:r w:rsidRPr="00973A6C">
        <w:rPr>
          <w:rFonts w:ascii="Arial" w:hAnsi="Arial" w:cs="Arial"/>
          <w:b/>
          <w:bCs/>
          <w:sz w:val="22"/>
          <w:szCs w:val="22"/>
        </w:rPr>
        <w:t xml:space="preserve"> the RACH procedure initiated on source cell</w:t>
      </w:r>
    </w:p>
    <w:p w:rsidR="001006F3" w:rsidRPr="00973A6C" w:rsidRDefault="001006F3" w:rsidP="00B32D2D">
      <w:pPr>
        <w:pStyle w:val="af"/>
        <w:numPr>
          <w:ilvl w:val="0"/>
          <w:numId w:val="23"/>
        </w:numPr>
        <w:adjustRightInd/>
        <w:jc w:val="both"/>
        <w:textAlignment w:val="auto"/>
        <w:rPr>
          <w:rFonts w:ascii="Arial" w:hAnsi="Arial" w:cs="Arial"/>
          <w:b/>
          <w:bCs/>
          <w:sz w:val="22"/>
          <w:szCs w:val="22"/>
        </w:rPr>
      </w:pPr>
      <w:r w:rsidRPr="00973A6C">
        <w:rPr>
          <w:rFonts w:ascii="Arial" w:hAnsi="Arial" w:cs="Arial"/>
          <w:b/>
          <w:bCs/>
          <w:sz w:val="22"/>
          <w:szCs w:val="22"/>
        </w:rPr>
        <w:t>RAR window handling</w:t>
      </w:r>
    </w:p>
    <w:p w:rsidR="00BD0EE1" w:rsidRPr="00973A6C" w:rsidRDefault="00BD0EE1" w:rsidP="00B32D2D">
      <w:pPr>
        <w:pStyle w:val="af"/>
        <w:numPr>
          <w:ilvl w:val="0"/>
          <w:numId w:val="23"/>
        </w:numPr>
        <w:adjustRightInd/>
        <w:jc w:val="both"/>
        <w:textAlignment w:val="auto"/>
        <w:rPr>
          <w:rFonts w:ascii="Arial" w:eastAsiaTheme="minorEastAsia" w:hAnsi="Arial" w:cs="Arial"/>
          <w:b/>
          <w:bCs/>
          <w:sz w:val="22"/>
          <w:szCs w:val="22"/>
          <w:lang w:eastAsia="zh-CN"/>
        </w:rPr>
      </w:pPr>
      <w:r w:rsidRPr="00973A6C">
        <w:rPr>
          <w:rFonts w:ascii="Arial" w:eastAsiaTheme="minorEastAsia" w:hAnsi="Arial" w:cs="Arial"/>
          <w:b/>
          <w:bCs/>
          <w:sz w:val="22"/>
          <w:szCs w:val="22"/>
          <w:lang w:eastAsia="zh-CN"/>
        </w:rPr>
        <w:t>Failure handling, i.e. UE behaviours if no RAR is received within the RAR window</w:t>
      </w:r>
    </w:p>
    <w:p w:rsidR="00032085" w:rsidRPr="00973A6C" w:rsidRDefault="00032085" w:rsidP="00485BCC">
      <w:pPr>
        <w:spacing w:before="240"/>
        <w:jc w:val="both"/>
        <w:rPr>
          <w:rFonts w:ascii="Arial" w:eastAsiaTheme="minorEastAsia" w:hAnsi="Arial" w:cs="Arial"/>
          <w:bCs/>
          <w:sz w:val="22"/>
          <w:szCs w:val="22"/>
          <w:lang w:eastAsia="zh-CN"/>
        </w:rPr>
      </w:pPr>
      <w:r w:rsidRPr="00973A6C">
        <w:rPr>
          <w:rFonts w:ascii="Arial" w:eastAsiaTheme="minorEastAsia" w:hAnsi="Arial" w:cs="Arial"/>
          <w:bCs/>
          <w:sz w:val="22"/>
          <w:szCs w:val="22"/>
          <w:lang w:eastAsia="zh-CN"/>
        </w:rPr>
        <w:t xml:space="preserve">As discussed above, </w:t>
      </w:r>
      <w:r w:rsidR="0079112E">
        <w:rPr>
          <w:rFonts w:ascii="Arial" w:eastAsiaTheme="minorEastAsia" w:hAnsi="Arial" w:cs="Arial" w:hint="eastAsia"/>
          <w:bCs/>
          <w:sz w:val="22"/>
          <w:szCs w:val="22"/>
          <w:lang w:eastAsia="zh-CN"/>
        </w:rPr>
        <w:t>to support</w:t>
      </w:r>
      <w:r w:rsidRPr="00973A6C">
        <w:rPr>
          <w:rFonts w:ascii="Arial" w:eastAsiaTheme="minorEastAsia" w:hAnsi="Arial" w:cs="Arial"/>
          <w:bCs/>
          <w:sz w:val="22"/>
          <w:szCs w:val="22"/>
          <w:lang w:eastAsia="zh-CN"/>
        </w:rPr>
        <w:t xml:space="preserve"> </w:t>
      </w:r>
      <w:r w:rsidRPr="00973A6C">
        <w:rPr>
          <w:rFonts w:ascii="Arial" w:hAnsi="Arial" w:cs="Arial"/>
          <w:bCs/>
          <w:sz w:val="22"/>
          <w:szCs w:val="22"/>
        </w:rPr>
        <w:t>“with RAR”</w:t>
      </w:r>
      <w:r w:rsidRPr="00973A6C">
        <w:rPr>
          <w:rFonts w:ascii="Arial" w:eastAsiaTheme="minorEastAsia" w:hAnsi="Arial" w:cs="Arial"/>
          <w:bCs/>
          <w:sz w:val="22"/>
          <w:szCs w:val="22"/>
          <w:lang w:eastAsia="zh-CN"/>
        </w:rPr>
        <w:t>,</w:t>
      </w:r>
      <w:r w:rsidR="00F600CD">
        <w:rPr>
          <w:rFonts w:ascii="Arial" w:eastAsiaTheme="minorEastAsia" w:hAnsi="Arial" w:cs="Arial" w:hint="eastAsia"/>
          <w:bCs/>
          <w:sz w:val="22"/>
          <w:szCs w:val="22"/>
          <w:lang w:eastAsia="zh-CN"/>
        </w:rPr>
        <w:t xml:space="preserve"> </w:t>
      </w:r>
      <w:r w:rsidR="00B91086">
        <w:rPr>
          <w:rFonts w:ascii="Arial" w:eastAsiaTheme="minorEastAsia" w:hAnsi="Arial" w:cs="Arial" w:hint="eastAsia"/>
          <w:bCs/>
          <w:sz w:val="22"/>
          <w:szCs w:val="22"/>
          <w:lang w:eastAsia="zh-CN"/>
        </w:rPr>
        <w:t>on one hand,</w:t>
      </w:r>
      <w:r w:rsidRPr="00973A6C">
        <w:rPr>
          <w:rFonts w:ascii="Arial" w:eastAsiaTheme="minorEastAsia" w:hAnsi="Arial" w:cs="Arial"/>
          <w:bCs/>
          <w:sz w:val="22"/>
          <w:szCs w:val="22"/>
          <w:lang w:eastAsia="zh-CN"/>
        </w:rPr>
        <w:t xml:space="preserve"> </w:t>
      </w:r>
      <w:r w:rsidR="0079112E">
        <w:rPr>
          <w:rFonts w:ascii="Arial" w:eastAsiaTheme="minorEastAsia" w:hAnsi="Arial" w:cs="Arial" w:hint="eastAsia"/>
          <w:bCs/>
          <w:sz w:val="22"/>
          <w:szCs w:val="22"/>
          <w:lang w:eastAsia="zh-CN"/>
        </w:rPr>
        <w:t xml:space="preserve">it needs a lot of discussion on multiple issues. </w:t>
      </w:r>
      <w:r w:rsidR="0079112E">
        <w:rPr>
          <w:rFonts w:ascii="Arial" w:eastAsiaTheme="minorEastAsia" w:hAnsi="Arial" w:cs="Arial"/>
          <w:bCs/>
          <w:sz w:val="22"/>
          <w:szCs w:val="22"/>
          <w:lang w:eastAsia="zh-CN"/>
        </w:rPr>
        <w:t>A</w:t>
      </w:r>
      <w:r w:rsidR="0079112E">
        <w:rPr>
          <w:rFonts w:ascii="Arial" w:eastAsiaTheme="minorEastAsia" w:hAnsi="Arial" w:cs="Arial" w:hint="eastAsia"/>
          <w:bCs/>
          <w:sz w:val="22"/>
          <w:szCs w:val="22"/>
          <w:lang w:eastAsia="zh-CN"/>
        </w:rPr>
        <w:t xml:space="preserve">nd it seems </w:t>
      </w:r>
      <w:r w:rsidRPr="00973A6C">
        <w:rPr>
          <w:rFonts w:ascii="Arial" w:eastAsiaTheme="minorEastAsia" w:hAnsi="Arial" w:cs="Arial"/>
          <w:bCs/>
          <w:sz w:val="22"/>
          <w:szCs w:val="22"/>
          <w:lang w:eastAsia="zh-CN"/>
        </w:rPr>
        <w:t>R</w:t>
      </w:r>
      <w:r w:rsidR="0079112E">
        <w:rPr>
          <w:rFonts w:ascii="Arial" w:eastAsiaTheme="minorEastAsia" w:hAnsi="Arial" w:cs="Arial"/>
          <w:bCs/>
          <w:sz w:val="22"/>
          <w:szCs w:val="22"/>
          <w:lang w:eastAsia="zh-CN"/>
        </w:rPr>
        <w:t>AN2/RAN3 spec impacts a</w:t>
      </w:r>
      <w:r w:rsidR="0079112E">
        <w:rPr>
          <w:rFonts w:ascii="Arial" w:eastAsiaTheme="minorEastAsia" w:hAnsi="Arial" w:cs="Arial" w:hint="eastAsia"/>
          <w:bCs/>
          <w:sz w:val="22"/>
          <w:szCs w:val="22"/>
          <w:lang w:eastAsia="zh-CN"/>
        </w:rPr>
        <w:t>re unavoidable</w:t>
      </w:r>
      <w:r w:rsidRPr="00973A6C">
        <w:rPr>
          <w:rFonts w:ascii="Arial" w:eastAsiaTheme="minorEastAsia" w:hAnsi="Arial" w:cs="Arial"/>
          <w:bCs/>
          <w:sz w:val="22"/>
          <w:szCs w:val="22"/>
          <w:lang w:eastAsia="zh-CN"/>
        </w:rPr>
        <w:t xml:space="preserve">, but </w:t>
      </w:r>
      <w:r w:rsidR="00B91086">
        <w:rPr>
          <w:rFonts w:ascii="Arial" w:eastAsiaTheme="minorEastAsia" w:hAnsi="Arial" w:cs="Arial" w:hint="eastAsia"/>
          <w:bCs/>
          <w:sz w:val="22"/>
          <w:szCs w:val="22"/>
          <w:lang w:eastAsia="zh-CN"/>
        </w:rPr>
        <w:t xml:space="preserve">on the other hand, </w:t>
      </w:r>
      <w:r w:rsidRPr="00973A6C">
        <w:rPr>
          <w:rFonts w:ascii="Arial" w:eastAsiaTheme="minorEastAsia" w:hAnsi="Arial" w:cs="Arial"/>
          <w:bCs/>
          <w:sz w:val="22"/>
          <w:szCs w:val="22"/>
          <w:lang w:eastAsia="zh-CN"/>
        </w:rPr>
        <w:t>the TA of candidate cells never be used until the LTM triggers.</w:t>
      </w:r>
      <w:r w:rsidR="003A7D1C" w:rsidRPr="00973A6C">
        <w:rPr>
          <w:rFonts w:ascii="Arial" w:eastAsiaTheme="minorEastAsia" w:hAnsi="Arial" w:cs="Arial"/>
          <w:bCs/>
          <w:sz w:val="22"/>
          <w:szCs w:val="22"/>
          <w:lang w:eastAsia="zh-CN"/>
        </w:rPr>
        <w:t xml:space="preserve"> I</w:t>
      </w:r>
      <w:r w:rsidR="0089364E" w:rsidRPr="00973A6C">
        <w:rPr>
          <w:rFonts w:ascii="Arial" w:eastAsiaTheme="minorEastAsia" w:hAnsi="Arial" w:cs="Arial"/>
          <w:bCs/>
          <w:sz w:val="22"/>
          <w:szCs w:val="22"/>
          <w:lang w:eastAsia="zh-CN"/>
        </w:rPr>
        <w:t xml:space="preserve">t </w:t>
      </w:r>
      <w:r w:rsidR="003A7D1C" w:rsidRPr="00973A6C">
        <w:rPr>
          <w:rFonts w:ascii="Arial" w:eastAsiaTheme="minorEastAsia" w:hAnsi="Arial" w:cs="Arial"/>
          <w:bCs/>
          <w:sz w:val="22"/>
          <w:szCs w:val="22"/>
          <w:lang w:eastAsia="zh-CN"/>
        </w:rPr>
        <w:t>seems</w:t>
      </w:r>
      <w:r w:rsidR="0089364E" w:rsidRPr="00973A6C">
        <w:rPr>
          <w:rFonts w:ascii="Arial" w:eastAsiaTheme="minorEastAsia" w:hAnsi="Arial" w:cs="Arial"/>
          <w:bCs/>
          <w:sz w:val="22"/>
          <w:szCs w:val="22"/>
          <w:lang w:eastAsia="zh-CN"/>
        </w:rPr>
        <w:t xml:space="preserve"> sufficient</w:t>
      </w:r>
      <w:r w:rsidR="00B248DB" w:rsidRPr="00973A6C">
        <w:rPr>
          <w:rFonts w:ascii="Arial" w:eastAsiaTheme="minorEastAsia" w:hAnsi="Arial" w:cs="Arial"/>
          <w:bCs/>
          <w:sz w:val="22"/>
          <w:szCs w:val="22"/>
          <w:lang w:eastAsia="zh-CN"/>
        </w:rPr>
        <w:t xml:space="preserve"> to maintain it at network side and </w:t>
      </w:r>
      <w:r w:rsidR="0089364E" w:rsidRPr="00973A6C">
        <w:rPr>
          <w:rFonts w:ascii="Arial" w:eastAsiaTheme="minorEastAsia" w:hAnsi="Arial" w:cs="Arial"/>
          <w:bCs/>
          <w:sz w:val="22"/>
          <w:szCs w:val="22"/>
          <w:lang w:eastAsia="zh-CN"/>
        </w:rPr>
        <w:t>indicate UE the TA of target cell in the LTM cell switch command after the triggering of LTM.</w:t>
      </w:r>
      <w:r w:rsidR="003A7D1C" w:rsidRPr="00973A6C">
        <w:rPr>
          <w:rFonts w:ascii="Arial" w:eastAsiaTheme="minorEastAsia" w:hAnsi="Arial" w:cs="Arial"/>
          <w:bCs/>
          <w:sz w:val="22"/>
          <w:szCs w:val="22"/>
          <w:lang w:eastAsia="zh-CN"/>
        </w:rPr>
        <w:t xml:space="preserve"> Therefore, </w:t>
      </w:r>
      <w:r w:rsidR="00F600CD">
        <w:rPr>
          <w:rFonts w:ascii="Arial" w:eastAsiaTheme="minorEastAsia" w:hAnsi="Arial" w:cs="Arial" w:hint="eastAsia"/>
          <w:bCs/>
          <w:sz w:val="22"/>
          <w:szCs w:val="22"/>
          <w:lang w:eastAsia="zh-CN"/>
        </w:rPr>
        <w:t xml:space="preserve">considering the limited time, </w:t>
      </w:r>
      <w:r w:rsidR="00B91086">
        <w:rPr>
          <w:rFonts w:ascii="Arial" w:eastAsiaTheme="minorEastAsia" w:hAnsi="Arial" w:cs="Arial" w:hint="eastAsia"/>
          <w:bCs/>
          <w:sz w:val="22"/>
          <w:szCs w:val="22"/>
          <w:lang w:eastAsia="zh-CN"/>
        </w:rPr>
        <w:t xml:space="preserve">it is better to </w:t>
      </w:r>
      <w:r w:rsidR="00B91086">
        <w:rPr>
          <w:rFonts w:ascii="Arial" w:eastAsiaTheme="minorEastAsia" w:hAnsi="Arial" w:cs="Arial"/>
          <w:bCs/>
          <w:sz w:val="22"/>
          <w:szCs w:val="22"/>
          <w:lang w:eastAsia="zh-CN"/>
        </w:rPr>
        <w:t>suspend</w:t>
      </w:r>
      <w:r w:rsidR="00B91086" w:rsidRPr="00B91086">
        <w:t xml:space="preserve"> </w:t>
      </w:r>
      <w:r w:rsidR="00B91086" w:rsidRPr="00B91086">
        <w:rPr>
          <w:rFonts w:ascii="Arial" w:eastAsiaTheme="minorEastAsia" w:hAnsi="Arial" w:cs="Arial"/>
          <w:bCs/>
          <w:sz w:val="22"/>
          <w:szCs w:val="22"/>
          <w:lang w:eastAsia="zh-CN"/>
        </w:rPr>
        <w:t>the discussion on “with RAR” before the motivation is clarified by RAN1</w:t>
      </w:r>
      <w:r w:rsidR="003A7D1C" w:rsidRPr="00973A6C">
        <w:rPr>
          <w:rFonts w:ascii="Arial" w:eastAsiaTheme="minorEastAsia" w:hAnsi="Arial" w:cs="Arial"/>
          <w:bCs/>
          <w:sz w:val="22"/>
          <w:szCs w:val="22"/>
          <w:lang w:eastAsia="zh-CN"/>
        </w:rPr>
        <w:t>.</w:t>
      </w:r>
    </w:p>
    <w:p w:rsidR="001825D8" w:rsidRPr="00973A6C" w:rsidRDefault="001825D8" w:rsidP="001825D8">
      <w:pPr>
        <w:spacing w:beforeLines="50" w:before="120" w:afterLines="50" w:after="120"/>
        <w:jc w:val="both"/>
        <w:rPr>
          <w:rFonts w:ascii="Arial" w:eastAsiaTheme="minorEastAsia" w:hAnsi="Arial" w:cs="Arial"/>
          <w:b/>
          <w:bCs/>
          <w:sz w:val="22"/>
          <w:szCs w:val="22"/>
          <w:lang w:eastAsia="zh-CN"/>
        </w:rPr>
      </w:pPr>
      <w:r w:rsidRPr="008C524A">
        <w:rPr>
          <w:rFonts w:ascii="Arial" w:hAnsi="Arial" w:cs="Arial"/>
          <w:b/>
          <w:bCs/>
          <w:sz w:val="22"/>
          <w:szCs w:val="22"/>
        </w:rPr>
        <w:t>Proposal 2:</w:t>
      </w:r>
      <w:r w:rsidRPr="008C524A">
        <w:rPr>
          <w:rFonts w:ascii="Arial" w:hAnsi="Arial" w:cs="Arial"/>
          <w:sz w:val="22"/>
          <w:szCs w:val="22"/>
        </w:rPr>
        <w:t xml:space="preserve"> </w:t>
      </w:r>
      <w:r w:rsidRPr="008C524A">
        <w:rPr>
          <w:rFonts w:ascii="Arial" w:hAnsi="Arial" w:cs="Arial"/>
          <w:b/>
          <w:bCs/>
          <w:sz w:val="22"/>
          <w:szCs w:val="22"/>
        </w:rPr>
        <w:t xml:space="preserve">For </w:t>
      </w:r>
      <w:r w:rsidRPr="003922C0">
        <w:rPr>
          <w:rFonts w:ascii="Arial" w:hAnsi="Arial" w:cs="Arial"/>
          <w:b/>
          <w:bCs/>
          <w:sz w:val="22"/>
          <w:szCs w:val="22"/>
        </w:rPr>
        <w:t>Early TA Acquisition</w:t>
      </w:r>
      <w:r w:rsidRPr="008C524A">
        <w:rPr>
          <w:rFonts w:ascii="Arial" w:hAnsi="Arial" w:cs="Arial"/>
          <w:b/>
          <w:bCs/>
          <w:sz w:val="22"/>
          <w:szCs w:val="22"/>
        </w:rPr>
        <w:t>, “without RAR” is supported.</w:t>
      </w:r>
    </w:p>
    <w:p w:rsidR="001825D8" w:rsidRPr="00973A6C" w:rsidRDefault="001825D8" w:rsidP="001825D8">
      <w:pPr>
        <w:spacing w:beforeLines="50" w:before="120" w:afterLines="50" w:after="120"/>
        <w:jc w:val="both"/>
        <w:rPr>
          <w:rFonts w:ascii="Arial" w:eastAsiaTheme="minorEastAsia" w:hAnsi="Arial" w:cs="Arial"/>
          <w:b/>
          <w:bCs/>
          <w:sz w:val="22"/>
          <w:szCs w:val="22"/>
          <w:lang w:eastAsia="zh-CN"/>
        </w:rPr>
      </w:pPr>
      <w:r w:rsidRPr="00973A6C">
        <w:rPr>
          <w:rFonts w:ascii="Arial" w:hAnsi="Arial" w:cs="Arial"/>
          <w:b/>
          <w:bCs/>
          <w:sz w:val="22"/>
          <w:szCs w:val="22"/>
        </w:rPr>
        <w:t xml:space="preserve">Proposal </w:t>
      </w:r>
      <w:r w:rsidRPr="00973A6C">
        <w:rPr>
          <w:rFonts w:ascii="Arial" w:eastAsiaTheme="minorEastAsia" w:hAnsi="Arial" w:cs="Arial"/>
          <w:b/>
          <w:bCs/>
          <w:sz w:val="22"/>
          <w:szCs w:val="22"/>
          <w:lang w:eastAsia="zh-CN"/>
        </w:rPr>
        <w:t>3</w:t>
      </w:r>
      <w:r w:rsidRPr="00973A6C">
        <w:rPr>
          <w:rFonts w:ascii="Arial" w:hAnsi="Arial" w:cs="Arial"/>
          <w:b/>
          <w:bCs/>
          <w:sz w:val="22"/>
          <w:szCs w:val="22"/>
        </w:rPr>
        <w:t>:</w:t>
      </w:r>
      <w:r w:rsidRPr="00973A6C">
        <w:rPr>
          <w:rFonts w:ascii="Arial" w:hAnsi="Arial" w:cs="Arial"/>
          <w:sz w:val="22"/>
          <w:szCs w:val="22"/>
        </w:rPr>
        <w:t xml:space="preserve"> </w:t>
      </w:r>
      <w:r w:rsidRPr="008C524A">
        <w:rPr>
          <w:rFonts w:ascii="Arial" w:hAnsi="Arial" w:cs="Arial"/>
          <w:b/>
          <w:bCs/>
          <w:sz w:val="22"/>
          <w:szCs w:val="22"/>
        </w:rPr>
        <w:t xml:space="preserve">For </w:t>
      </w:r>
      <w:r w:rsidRPr="003922C0">
        <w:rPr>
          <w:rFonts w:ascii="Arial" w:hAnsi="Arial" w:cs="Arial"/>
          <w:b/>
          <w:bCs/>
          <w:sz w:val="22"/>
          <w:szCs w:val="22"/>
        </w:rPr>
        <w:t>Early TA Acquisition</w:t>
      </w:r>
      <w:r w:rsidRPr="00973A6C">
        <w:rPr>
          <w:rFonts w:ascii="Arial" w:hAnsi="Arial" w:cs="Arial"/>
          <w:b/>
          <w:bCs/>
          <w:sz w:val="22"/>
          <w:szCs w:val="22"/>
        </w:rPr>
        <w:t xml:space="preserve">, </w:t>
      </w:r>
      <w:r w:rsidRPr="00973A6C">
        <w:rPr>
          <w:rFonts w:ascii="Arial" w:eastAsiaTheme="minorEastAsia" w:hAnsi="Arial" w:cs="Arial"/>
          <w:b/>
          <w:bCs/>
          <w:sz w:val="22"/>
          <w:szCs w:val="22"/>
          <w:lang w:eastAsia="zh-CN"/>
        </w:rPr>
        <w:t xml:space="preserve">suspend the discussion on </w:t>
      </w:r>
      <w:r w:rsidRPr="00973A6C">
        <w:rPr>
          <w:rFonts w:ascii="Arial" w:hAnsi="Arial" w:cs="Arial"/>
          <w:b/>
          <w:bCs/>
          <w:sz w:val="22"/>
          <w:szCs w:val="22"/>
        </w:rPr>
        <w:t xml:space="preserve">“with RAR” </w:t>
      </w:r>
      <w:r w:rsidRPr="00973A6C">
        <w:rPr>
          <w:rFonts w:ascii="Arial" w:eastAsiaTheme="minorEastAsia" w:hAnsi="Arial" w:cs="Arial"/>
          <w:b/>
          <w:bCs/>
          <w:sz w:val="22"/>
          <w:szCs w:val="22"/>
          <w:lang w:eastAsia="zh-CN"/>
        </w:rPr>
        <w:t>before the motivation is clarified by RAN1</w:t>
      </w:r>
      <w:r w:rsidRPr="00973A6C">
        <w:rPr>
          <w:rFonts w:ascii="Arial" w:hAnsi="Arial" w:cs="Arial"/>
          <w:b/>
          <w:bCs/>
          <w:sz w:val="22"/>
          <w:szCs w:val="22"/>
        </w:rPr>
        <w:t>.</w:t>
      </w:r>
    </w:p>
    <w:p w:rsidR="001006F3" w:rsidRPr="00973A6C" w:rsidRDefault="001006F3" w:rsidP="00485BCC">
      <w:pPr>
        <w:spacing w:before="240"/>
        <w:jc w:val="both"/>
        <w:rPr>
          <w:rFonts w:ascii="Arial" w:eastAsiaTheme="minorEastAsia" w:hAnsi="Arial" w:cs="Arial"/>
          <w:sz w:val="22"/>
          <w:szCs w:val="22"/>
          <w:shd w:val="clear" w:color="auto" w:fill="D9D9D9"/>
          <w:lang w:eastAsia="zh-CN"/>
        </w:rPr>
      </w:pPr>
      <w:r w:rsidRPr="00973A6C">
        <w:rPr>
          <w:rFonts w:ascii="Arial" w:hAnsi="Arial" w:cs="Arial"/>
          <w:sz w:val="22"/>
          <w:szCs w:val="22"/>
          <w:shd w:val="clear" w:color="auto" w:fill="D9D9D9"/>
        </w:rPr>
        <w:lastRenderedPageBreak/>
        <w:t>The failure detection/handling for Early Acquisition of TA</w:t>
      </w:r>
    </w:p>
    <w:p w:rsidR="00B248DB" w:rsidRPr="00973A6C" w:rsidRDefault="00B248DB" w:rsidP="00485BCC">
      <w:pPr>
        <w:spacing w:before="240"/>
        <w:jc w:val="both"/>
        <w:rPr>
          <w:rFonts w:ascii="Arial" w:eastAsiaTheme="minorEastAsia" w:hAnsi="Arial" w:cs="Arial"/>
          <w:sz w:val="22"/>
          <w:szCs w:val="22"/>
          <w:shd w:val="clear" w:color="auto" w:fill="D9D9D9"/>
          <w:lang w:eastAsia="zh-CN"/>
        </w:rPr>
      </w:pPr>
      <w:r w:rsidRPr="00973A6C">
        <w:rPr>
          <w:rFonts w:ascii="Arial" w:hAnsi="Arial" w:cs="Arial"/>
          <w:bCs/>
          <w:sz w:val="22"/>
          <w:szCs w:val="22"/>
        </w:rPr>
        <w:t>For “without RAR” option</w:t>
      </w:r>
      <w:r w:rsidRPr="00973A6C">
        <w:rPr>
          <w:rFonts w:ascii="Arial" w:eastAsiaTheme="minorEastAsia" w:hAnsi="Arial" w:cs="Arial"/>
          <w:bCs/>
          <w:sz w:val="22"/>
          <w:szCs w:val="22"/>
          <w:lang w:eastAsia="zh-CN"/>
        </w:rPr>
        <w:t>, The TA acquired during early TA acquisition is only sent to UE after the LTM triggering, so it should be the network to ensure the validity of the TAs and also to ensure the success of the early TA acquisition, i.e.,</w:t>
      </w:r>
      <w:r w:rsidRPr="00973A6C">
        <w:rPr>
          <w:rFonts w:ascii="Arial" w:hAnsi="Arial" w:cs="Arial"/>
          <w:b/>
          <w:bCs/>
          <w:sz w:val="22"/>
          <w:szCs w:val="22"/>
        </w:rPr>
        <w:t xml:space="preserve"> </w:t>
      </w:r>
      <w:r w:rsidRPr="00973A6C">
        <w:rPr>
          <w:rFonts w:ascii="Arial" w:hAnsi="Arial" w:cs="Arial"/>
          <w:bCs/>
          <w:sz w:val="22"/>
          <w:szCs w:val="22"/>
        </w:rPr>
        <w:t>the failure detection/handling for early acquisition of TA is handled at network side</w:t>
      </w:r>
      <w:r w:rsidRPr="00973A6C">
        <w:rPr>
          <w:rFonts w:ascii="Arial" w:eastAsiaTheme="minorEastAsia" w:hAnsi="Arial" w:cs="Arial"/>
          <w:bCs/>
          <w:sz w:val="22"/>
          <w:szCs w:val="22"/>
          <w:lang w:eastAsia="zh-CN"/>
        </w:rPr>
        <w:t>.</w:t>
      </w:r>
      <w:r w:rsidR="00F600CD">
        <w:rPr>
          <w:rFonts w:ascii="Arial" w:eastAsiaTheme="minorEastAsia" w:hAnsi="Arial" w:cs="Arial" w:hint="eastAsia"/>
          <w:bCs/>
          <w:sz w:val="22"/>
          <w:szCs w:val="22"/>
          <w:lang w:eastAsia="zh-CN"/>
        </w:rPr>
        <w:t xml:space="preserve"> NW could trigger new early TA </w:t>
      </w:r>
      <w:r w:rsidR="00F600CD">
        <w:rPr>
          <w:rFonts w:ascii="Arial" w:eastAsiaTheme="minorEastAsia" w:hAnsi="Arial" w:cs="Arial"/>
          <w:bCs/>
          <w:sz w:val="22"/>
          <w:szCs w:val="22"/>
          <w:lang w:eastAsia="zh-CN"/>
        </w:rPr>
        <w:t>acquisition</w:t>
      </w:r>
      <w:r w:rsidR="00F600CD">
        <w:rPr>
          <w:rFonts w:ascii="Arial" w:eastAsiaTheme="minorEastAsia" w:hAnsi="Arial" w:cs="Arial" w:hint="eastAsia"/>
          <w:bCs/>
          <w:sz w:val="22"/>
          <w:szCs w:val="22"/>
          <w:lang w:eastAsia="zh-CN"/>
        </w:rPr>
        <w:t xml:space="preserve"> procedure if the NW finds the failure of previous early </w:t>
      </w:r>
      <w:r w:rsidR="00F600CD">
        <w:rPr>
          <w:rFonts w:ascii="Arial" w:eastAsiaTheme="minorEastAsia" w:hAnsi="Arial" w:cs="Arial"/>
          <w:bCs/>
          <w:sz w:val="22"/>
          <w:szCs w:val="22"/>
          <w:lang w:eastAsia="zh-CN"/>
        </w:rPr>
        <w:t>acquisition</w:t>
      </w:r>
      <w:r w:rsidR="00F600CD">
        <w:rPr>
          <w:rFonts w:ascii="Arial" w:eastAsiaTheme="minorEastAsia" w:hAnsi="Arial" w:cs="Arial" w:hint="eastAsia"/>
          <w:bCs/>
          <w:sz w:val="22"/>
          <w:szCs w:val="22"/>
          <w:lang w:eastAsia="zh-CN"/>
        </w:rPr>
        <w:t xml:space="preserve"> of TA.</w:t>
      </w:r>
    </w:p>
    <w:p w:rsidR="00CC5EED" w:rsidRDefault="001006F3" w:rsidP="00485BCC">
      <w:pPr>
        <w:spacing w:before="240"/>
        <w:jc w:val="both"/>
        <w:rPr>
          <w:rFonts w:ascii="Arial" w:eastAsiaTheme="minorEastAsia" w:hAnsi="Arial" w:cs="Arial"/>
          <w:b/>
          <w:bCs/>
          <w:sz w:val="22"/>
          <w:szCs w:val="22"/>
          <w:lang w:eastAsia="zh-CN"/>
        </w:rPr>
      </w:pPr>
      <w:r w:rsidRPr="00973A6C">
        <w:rPr>
          <w:rFonts w:ascii="Arial" w:hAnsi="Arial" w:cs="Arial"/>
          <w:b/>
          <w:bCs/>
          <w:sz w:val="22"/>
          <w:szCs w:val="22"/>
        </w:rPr>
        <w:t xml:space="preserve">Proposal </w:t>
      </w:r>
      <w:r w:rsidR="006421FA" w:rsidRPr="00973A6C">
        <w:rPr>
          <w:rFonts w:ascii="Arial" w:eastAsiaTheme="minorEastAsia" w:hAnsi="Arial" w:cs="Arial"/>
          <w:b/>
          <w:bCs/>
          <w:sz w:val="22"/>
          <w:szCs w:val="22"/>
          <w:lang w:eastAsia="zh-CN"/>
        </w:rPr>
        <w:t>4</w:t>
      </w:r>
      <w:r w:rsidR="00B248DB" w:rsidRPr="00973A6C">
        <w:rPr>
          <w:rFonts w:ascii="Arial" w:hAnsi="Arial" w:cs="Arial"/>
          <w:b/>
          <w:bCs/>
          <w:sz w:val="22"/>
          <w:szCs w:val="22"/>
        </w:rPr>
        <w:t>: For “without RAR” option</w:t>
      </w:r>
      <w:r w:rsidRPr="00973A6C">
        <w:rPr>
          <w:rFonts w:ascii="Arial" w:hAnsi="Arial" w:cs="Arial"/>
          <w:b/>
          <w:bCs/>
          <w:sz w:val="22"/>
          <w:szCs w:val="22"/>
        </w:rPr>
        <w:t xml:space="preserve">, the failure detection/handling for early acquisition of TA is handled </w:t>
      </w:r>
      <w:r w:rsidR="00F600CD">
        <w:rPr>
          <w:rFonts w:ascii="Arial" w:eastAsiaTheme="minorEastAsia" w:hAnsi="Arial" w:cs="Arial" w:hint="eastAsia"/>
          <w:b/>
          <w:bCs/>
          <w:sz w:val="22"/>
          <w:szCs w:val="22"/>
          <w:lang w:eastAsia="zh-CN"/>
        </w:rPr>
        <w:t xml:space="preserve">is up to </w:t>
      </w:r>
      <w:r w:rsidRPr="00973A6C">
        <w:rPr>
          <w:rFonts w:ascii="Arial" w:hAnsi="Arial" w:cs="Arial"/>
          <w:b/>
          <w:bCs/>
          <w:sz w:val="22"/>
          <w:szCs w:val="22"/>
        </w:rPr>
        <w:t xml:space="preserve">network </w:t>
      </w:r>
      <w:r w:rsidR="00F600CD">
        <w:rPr>
          <w:rFonts w:ascii="Arial" w:eastAsiaTheme="minorEastAsia" w:hAnsi="Arial" w:cs="Arial"/>
          <w:b/>
          <w:bCs/>
          <w:sz w:val="22"/>
          <w:szCs w:val="22"/>
          <w:lang w:eastAsia="zh-CN"/>
        </w:rPr>
        <w:t>implementation</w:t>
      </w:r>
      <w:r w:rsidRPr="00973A6C">
        <w:rPr>
          <w:rFonts w:ascii="Arial" w:hAnsi="Arial" w:cs="Arial"/>
          <w:b/>
          <w:bCs/>
          <w:sz w:val="22"/>
          <w:szCs w:val="22"/>
        </w:rPr>
        <w:t>.</w:t>
      </w:r>
    </w:p>
    <w:p w:rsidR="007F61D8" w:rsidRPr="00973A6C" w:rsidRDefault="007F61D8" w:rsidP="00485BCC">
      <w:pPr>
        <w:pStyle w:val="20"/>
        <w:jc w:val="both"/>
        <w:rPr>
          <w:rFonts w:eastAsiaTheme="minorEastAsia"/>
          <w:sz w:val="22"/>
          <w:szCs w:val="22"/>
        </w:rPr>
      </w:pPr>
      <w:r w:rsidRPr="00973A6C">
        <w:rPr>
          <w:rFonts w:eastAsiaTheme="minorEastAsia"/>
          <w:sz w:val="22"/>
          <w:szCs w:val="22"/>
        </w:rPr>
        <w:t>UL grant</w:t>
      </w:r>
      <w:r w:rsidR="00A4597C" w:rsidRPr="00973A6C">
        <w:rPr>
          <w:rFonts w:eastAsiaTheme="minorEastAsia"/>
          <w:sz w:val="22"/>
          <w:szCs w:val="22"/>
        </w:rPr>
        <w:t xml:space="preserve"> for the first UL transmission on the target cell</w:t>
      </w:r>
    </w:p>
    <w:p w:rsidR="00DD7D8E" w:rsidRPr="00DD7D8E" w:rsidRDefault="00DD7D8E" w:rsidP="00DD7D8E">
      <w:pPr>
        <w:spacing w:before="240"/>
        <w:jc w:val="both"/>
        <w:rPr>
          <w:rFonts w:ascii="Arial" w:eastAsiaTheme="minorEastAsia" w:hAnsi="Arial" w:cs="Arial"/>
          <w:b/>
          <w:bCs/>
          <w:sz w:val="22"/>
          <w:szCs w:val="22"/>
          <w:lang w:eastAsia="zh-CN"/>
        </w:rPr>
      </w:pPr>
      <w:r w:rsidRPr="00DD7D8E">
        <w:rPr>
          <w:rFonts w:ascii="Arial" w:eastAsiaTheme="minorEastAsia" w:hAnsi="Arial" w:cs="Arial"/>
          <w:sz w:val="22"/>
          <w:szCs w:val="22"/>
          <w:lang w:eastAsia="zh-CN"/>
        </w:rPr>
        <w:t xml:space="preserve">When LTM triggers, </w:t>
      </w:r>
      <w:r w:rsidRPr="00DD7D8E">
        <w:rPr>
          <w:rFonts w:ascii="Arial" w:eastAsiaTheme="minorEastAsia" w:hAnsi="Arial" w:cs="Arial" w:hint="eastAsia"/>
          <w:sz w:val="22"/>
          <w:szCs w:val="22"/>
          <w:lang w:eastAsia="zh-CN"/>
        </w:rPr>
        <w:t xml:space="preserve">it is </w:t>
      </w:r>
      <w:r w:rsidRPr="00DD7D8E">
        <w:rPr>
          <w:rFonts w:ascii="Arial" w:eastAsiaTheme="minorEastAsia" w:hAnsi="Arial" w:cs="Arial"/>
          <w:sz w:val="22"/>
          <w:szCs w:val="22"/>
          <w:lang w:eastAsia="zh-CN"/>
        </w:rPr>
        <w:t xml:space="preserve">the </w:t>
      </w:r>
      <w:r w:rsidRPr="00DD7D8E">
        <w:rPr>
          <w:rFonts w:ascii="Arial" w:eastAsiaTheme="minorEastAsia" w:hAnsi="Arial" w:cs="Arial" w:hint="eastAsia"/>
          <w:sz w:val="22"/>
          <w:szCs w:val="22"/>
          <w:lang w:eastAsia="zh-CN"/>
        </w:rPr>
        <w:t>serving</w:t>
      </w:r>
      <w:r w:rsidRPr="00DD7D8E">
        <w:rPr>
          <w:rFonts w:ascii="Arial" w:eastAsiaTheme="minorEastAsia" w:hAnsi="Arial" w:cs="Arial"/>
          <w:sz w:val="22"/>
          <w:szCs w:val="22"/>
          <w:lang w:eastAsia="zh-CN"/>
        </w:rPr>
        <w:t xml:space="preserve"> cell</w:t>
      </w:r>
      <w:r w:rsidRPr="00DD7D8E">
        <w:rPr>
          <w:rFonts w:ascii="Arial" w:eastAsiaTheme="minorEastAsia" w:hAnsi="Arial" w:cs="Arial" w:hint="eastAsia"/>
          <w:sz w:val="22"/>
          <w:szCs w:val="22"/>
          <w:lang w:eastAsia="zh-CN"/>
        </w:rPr>
        <w:t xml:space="preserve"> to decide the target beam to be used on </w:t>
      </w:r>
      <w:r w:rsidRPr="00DD7D8E">
        <w:rPr>
          <w:rFonts w:ascii="Arial" w:eastAsiaTheme="minorEastAsia" w:hAnsi="Arial" w:cs="Arial"/>
          <w:sz w:val="22"/>
          <w:szCs w:val="22"/>
          <w:lang w:eastAsia="zh-CN"/>
        </w:rPr>
        <w:t>target</w:t>
      </w:r>
      <w:r w:rsidRPr="00DD7D8E">
        <w:rPr>
          <w:rFonts w:ascii="Arial" w:eastAsiaTheme="minorEastAsia" w:hAnsi="Arial" w:cs="Arial" w:hint="eastAsia"/>
          <w:sz w:val="22"/>
          <w:szCs w:val="22"/>
          <w:lang w:eastAsia="zh-CN"/>
        </w:rPr>
        <w:t xml:space="preserve"> cell according to previous RAN2 agreement.</w:t>
      </w:r>
      <w:r w:rsidRPr="00DD7D8E">
        <w:rPr>
          <w:rFonts w:ascii="Arial" w:eastAsiaTheme="minorEastAsia" w:hAnsi="Arial" w:cs="Arial"/>
          <w:sz w:val="22"/>
          <w:szCs w:val="22"/>
          <w:lang w:eastAsia="zh-CN"/>
        </w:rPr>
        <w:t xml:space="preserve"> </w:t>
      </w:r>
      <w:r w:rsidRPr="00DD7D8E">
        <w:rPr>
          <w:rFonts w:ascii="Arial" w:eastAsiaTheme="minorEastAsia" w:hAnsi="Arial" w:cs="Arial" w:hint="eastAsia"/>
          <w:sz w:val="22"/>
          <w:szCs w:val="22"/>
          <w:lang w:eastAsia="zh-CN"/>
        </w:rPr>
        <w:t xml:space="preserve">The serving cell needs to </w:t>
      </w:r>
      <w:r w:rsidRPr="00DD7D8E">
        <w:rPr>
          <w:rFonts w:ascii="Arial" w:eastAsiaTheme="minorEastAsia" w:hAnsi="Arial" w:cs="Arial"/>
          <w:sz w:val="22"/>
          <w:szCs w:val="22"/>
          <w:lang w:eastAsia="zh-CN"/>
        </w:rPr>
        <w:t>indicate the selected target</w:t>
      </w:r>
      <w:r w:rsidRPr="00DD7D8E">
        <w:rPr>
          <w:rFonts w:ascii="Arial" w:eastAsiaTheme="minorEastAsia" w:hAnsi="Arial" w:cs="Arial" w:hint="eastAsia"/>
          <w:sz w:val="22"/>
          <w:szCs w:val="22"/>
          <w:lang w:eastAsia="zh-CN"/>
        </w:rPr>
        <w:t xml:space="preserve"> </w:t>
      </w:r>
      <w:r w:rsidRPr="00DD7D8E">
        <w:rPr>
          <w:rFonts w:ascii="Arial" w:eastAsiaTheme="minorEastAsia" w:hAnsi="Arial" w:cs="Arial"/>
          <w:sz w:val="22"/>
          <w:szCs w:val="22"/>
          <w:lang w:eastAsia="zh-CN"/>
        </w:rPr>
        <w:t xml:space="preserve">beam to </w:t>
      </w:r>
      <w:r w:rsidRPr="00DD7D8E">
        <w:rPr>
          <w:rFonts w:ascii="Arial" w:eastAsiaTheme="minorEastAsia" w:hAnsi="Arial" w:cs="Arial" w:hint="eastAsia"/>
          <w:sz w:val="22"/>
          <w:szCs w:val="22"/>
          <w:lang w:eastAsia="zh-CN"/>
        </w:rPr>
        <w:t xml:space="preserve">the </w:t>
      </w:r>
      <w:r w:rsidRPr="00DD7D8E">
        <w:rPr>
          <w:rFonts w:ascii="Arial" w:eastAsiaTheme="minorEastAsia" w:hAnsi="Arial" w:cs="Arial"/>
          <w:sz w:val="22"/>
          <w:szCs w:val="22"/>
          <w:lang w:eastAsia="zh-CN"/>
        </w:rPr>
        <w:t>target cell</w:t>
      </w:r>
      <w:r>
        <w:rPr>
          <w:rFonts w:ascii="Arial" w:eastAsiaTheme="minorEastAsia" w:hAnsi="Arial" w:cs="Arial" w:hint="eastAsia"/>
          <w:sz w:val="22"/>
          <w:szCs w:val="22"/>
          <w:lang w:eastAsia="zh-CN"/>
        </w:rPr>
        <w:t>, as</w:t>
      </w:r>
      <w:r w:rsidRPr="00DD7D8E">
        <w:rPr>
          <w:rFonts w:ascii="Arial" w:eastAsiaTheme="minorEastAsia" w:hAnsi="Arial" w:cs="Arial" w:hint="eastAsia"/>
          <w:sz w:val="22"/>
          <w:szCs w:val="22"/>
          <w:lang w:eastAsia="zh-CN"/>
        </w:rPr>
        <w:t xml:space="preserve"> the target cell needs to know it to </w:t>
      </w:r>
      <w:r w:rsidRPr="00DD7D8E">
        <w:rPr>
          <w:rFonts w:ascii="Arial" w:eastAsiaTheme="minorEastAsia" w:hAnsi="Arial" w:cs="Arial"/>
          <w:sz w:val="22"/>
          <w:szCs w:val="22"/>
          <w:lang w:eastAsia="zh-CN"/>
        </w:rPr>
        <w:t>communicate</w:t>
      </w:r>
      <w:r w:rsidRPr="00DD7D8E">
        <w:rPr>
          <w:rFonts w:ascii="Arial" w:eastAsiaTheme="minorEastAsia" w:hAnsi="Arial" w:cs="Arial" w:hint="eastAsia"/>
          <w:sz w:val="22"/>
          <w:szCs w:val="22"/>
          <w:lang w:eastAsia="zh-CN"/>
        </w:rPr>
        <w:t xml:space="preserve"> with UE via the selected beam. When it comes to inter-DU case, it </w:t>
      </w:r>
      <w:r w:rsidRPr="00DD7D8E">
        <w:rPr>
          <w:rFonts w:ascii="Arial" w:eastAsiaTheme="minorEastAsia" w:hAnsi="Arial" w:cs="Arial"/>
          <w:sz w:val="22"/>
          <w:szCs w:val="22"/>
          <w:lang w:eastAsia="zh-CN"/>
        </w:rPr>
        <w:t>involves</w:t>
      </w:r>
      <w:r w:rsidRPr="00DD7D8E">
        <w:rPr>
          <w:rFonts w:ascii="Arial" w:eastAsiaTheme="minorEastAsia" w:hAnsi="Arial" w:cs="Arial" w:hint="eastAsia"/>
          <w:sz w:val="22"/>
          <w:szCs w:val="22"/>
          <w:lang w:eastAsia="zh-CN"/>
        </w:rPr>
        <w:t xml:space="preserve"> the interaction </w:t>
      </w:r>
      <w:r w:rsidRPr="00DD7D8E">
        <w:rPr>
          <w:rFonts w:ascii="Arial" w:eastAsiaTheme="minorEastAsia" w:hAnsi="Arial" w:cs="Arial"/>
          <w:sz w:val="22"/>
          <w:szCs w:val="22"/>
          <w:lang w:eastAsia="zh-CN"/>
        </w:rPr>
        <w:t>between</w:t>
      </w:r>
      <w:r w:rsidRPr="00DD7D8E">
        <w:rPr>
          <w:rFonts w:ascii="Arial" w:eastAsiaTheme="minorEastAsia" w:hAnsi="Arial" w:cs="Arial" w:hint="eastAsia"/>
          <w:sz w:val="22"/>
          <w:szCs w:val="22"/>
          <w:lang w:eastAsia="zh-CN"/>
        </w:rPr>
        <w:t xml:space="preserve"> serving DU and target DU via CU (i.e., F1AP impact is expected).</w:t>
      </w:r>
    </w:p>
    <w:p w:rsidR="00DD7D8E" w:rsidRPr="00CC5EED" w:rsidRDefault="00DD7D8E" w:rsidP="00DD7D8E">
      <w:pPr>
        <w:spacing w:before="240"/>
        <w:jc w:val="both"/>
        <w:rPr>
          <w:rFonts w:ascii="Arial" w:hAnsi="Arial" w:cs="Arial"/>
          <w:b/>
          <w:bCs/>
          <w:sz w:val="22"/>
          <w:szCs w:val="22"/>
        </w:rPr>
      </w:pPr>
      <w:r w:rsidRPr="00DD7D8E">
        <w:rPr>
          <w:rFonts w:ascii="Arial" w:hAnsi="Arial" w:cs="Arial"/>
          <w:b/>
          <w:bCs/>
          <w:sz w:val="22"/>
          <w:szCs w:val="22"/>
        </w:rPr>
        <w:t xml:space="preserve">Proposal </w:t>
      </w:r>
      <w:r w:rsidR="00EB2239">
        <w:rPr>
          <w:rFonts w:ascii="Arial" w:eastAsiaTheme="minorEastAsia" w:hAnsi="Arial" w:cs="Arial" w:hint="eastAsia"/>
          <w:b/>
          <w:bCs/>
          <w:sz w:val="22"/>
          <w:szCs w:val="22"/>
          <w:lang w:eastAsia="zh-CN"/>
        </w:rPr>
        <w:t>5</w:t>
      </w:r>
      <w:r w:rsidRPr="00DD7D8E">
        <w:rPr>
          <w:rFonts w:ascii="Arial" w:hAnsi="Arial" w:cs="Arial"/>
          <w:b/>
          <w:bCs/>
          <w:sz w:val="22"/>
          <w:szCs w:val="22"/>
        </w:rPr>
        <w:t xml:space="preserve">: </w:t>
      </w:r>
      <w:r w:rsidRPr="00DD7D8E">
        <w:rPr>
          <w:rFonts w:ascii="Arial" w:hAnsi="Arial" w:cs="Arial" w:hint="eastAsia"/>
          <w:b/>
          <w:bCs/>
          <w:sz w:val="22"/>
          <w:szCs w:val="22"/>
        </w:rPr>
        <w:t xml:space="preserve">For RACH-less LTM of </w:t>
      </w:r>
      <w:r w:rsidRPr="00DD7D8E">
        <w:rPr>
          <w:rFonts w:ascii="Arial" w:hAnsi="Arial" w:cs="Arial"/>
          <w:b/>
          <w:bCs/>
          <w:sz w:val="22"/>
          <w:szCs w:val="22"/>
        </w:rPr>
        <w:t>inter-DU</w:t>
      </w:r>
      <w:r w:rsidRPr="00DD7D8E">
        <w:rPr>
          <w:rFonts w:ascii="Arial" w:hAnsi="Arial" w:cs="Arial" w:hint="eastAsia"/>
          <w:b/>
          <w:bCs/>
          <w:sz w:val="22"/>
          <w:szCs w:val="22"/>
        </w:rPr>
        <w:t xml:space="preserve"> case, serving DU indicate</w:t>
      </w:r>
      <w:r w:rsidR="000C0D84" w:rsidRPr="000C0D84">
        <w:rPr>
          <w:rFonts w:ascii="Arial" w:hAnsi="Arial" w:cs="Arial" w:hint="eastAsia"/>
          <w:b/>
          <w:bCs/>
          <w:sz w:val="22"/>
          <w:szCs w:val="22"/>
        </w:rPr>
        <w:t>s</w:t>
      </w:r>
      <w:r w:rsidRPr="00DD7D8E">
        <w:rPr>
          <w:rFonts w:ascii="Arial" w:hAnsi="Arial" w:cs="Arial" w:hint="eastAsia"/>
          <w:b/>
          <w:bCs/>
          <w:sz w:val="22"/>
          <w:szCs w:val="22"/>
        </w:rPr>
        <w:t xml:space="preserve"> the selected target beam to the target DU (i.e. transferred via CU).</w:t>
      </w:r>
    </w:p>
    <w:p w:rsidR="007F61D8" w:rsidRPr="00973A6C" w:rsidRDefault="006E6CB3" w:rsidP="00DE1190">
      <w:pPr>
        <w:pStyle w:val="a0"/>
        <w:spacing w:before="240"/>
        <w:rPr>
          <w:rFonts w:ascii="Arial" w:eastAsiaTheme="minorEastAsia" w:hAnsi="Arial" w:cs="Arial"/>
          <w:bCs/>
          <w:sz w:val="22"/>
          <w:szCs w:val="22"/>
          <w:lang w:eastAsia="zh-CN"/>
        </w:rPr>
      </w:pPr>
      <w:r w:rsidRPr="00973A6C">
        <w:rPr>
          <w:rFonts w:ascii="Arial" w:eastAsiaTheme="minorEastAsia" w:hAnsi="Arial" w:cs="Arial"/>
          <w:bCs/>
          <w:sz w:val="22"/>
          <w:szCs w:val="22"/>
          <w:lang w:eastAsia="zh-CN"/>
        </w:rPr>
        <w:t>In legacy HO,</w:t>
      </w:r>
      <w:r w:rsidR="00631D68" w:rsidRPr="00973A6C">
        <w:rPr>
          <w:rFonts w:ascii="Arial" w:eastAsiaTheme="minorEastAsia" w:hAnsi="Arial" w:cs="Arial"/>
          <w:bCs/>
          <w:sz w:val="22"/>
          <w:szCs w:val="22"/>
          <w:lang w:eastAsia="zh-CN"/>
        </w:rPr>
        <w:t xml:space="preserve"> </w:t>
      </w:r>
      <w:r w:rsidRPr="00973A6C">
        <w:rPr>
          <w:rFonts w:ascii="Arial" w:eastAsiaTheme="minorEastAsia" w:hAnsi="Arial" w:cs="Arial"/>
          <w:bCs/>
          <w:sz w:val="22"/>
          <w:szCs w:val="22"/>
          <w:lang w:eastAsia="zh-CN"/>
        </w:rPr>
        <w:t>the UL grant for the first UL transmission</w:t>
      </w:r>
      <w:r w:rsidR="00B91086">
        <w:rPr>
          <w:rFonts w:ascii="Arial" w:eastAsiaTheme="minorEastAsia" w:hAnsi="Arial" w:cs="Arial" w:hint="eastAsia"/>
          <w:bCs/>
          <w:sz w:val="22"/>
          <w:szCs w:val="22"/>
          <w:lang w:eastAsia="zh-CN"/>
        </w:rPr>
        <w:t xml:space="preserve"> on the target cell</w:t>
      </w:r>
      <w:r w:rsidRPr="00973A6C">
        <w:rPr>
          <w:rFonts w:ascii="Arial" w:eastAsiaTheme="minorEastAsia" w:hAnsi="Arial" w:cs="Arial"/>
          <w:bCs/>
          <w:sz w:val="22"/>
          <w:szCs w:val="22"/>
          <w:lang w:eastAsia="zh-CN"/>
        </w:rPr>
        <w:t xml:space="preserve"> </w:t>
      </w:r>
      <w:r w:rsidR="00631D68" w:rsidRPr="00973A6C">
        <w:rPr>
          <w:rFonts w:ascii="Arial" w:eastAsiaTheme="minorEastAsia" w:hAnsi="Arial" w:cs="Arial"/>
          <w:bCs/>
          <w:sz w:val="22"/>
          <w:szCs w:val="22"/>
          <w:lang w:eastAsia="zh-CN"/>
        </w:rPr>
        <w:t xml:space="preserve">is acquired from RAR during RACH procedure on target cell. </w:t>
      </w:r>
      <w:r w:rsidRPr="00973A6C">
        <w:rPr>
          <w:rFonts w:ascii="Arial" w:eastAsiaTheme="minorEastAsia" w:hAnsi="Arial" w:cs="Arial"/>
          <w:bCs/>
          <w:sz w:val="22"/>
          <w:szCs w:val="22"/>
          <w:lang w:eastAsia="zh-CN"/>
        </w:rPr>
        <w:t>For RACH-less LTM</w:t>
      </w:r>
      <w:r w:rsidR="00631D68" w:rsidRPr="00973A6C">
        <w:rPr>
          <w:rFonts w:ascii="Arial" w:eastAsiaTheme="minorEastAsia" w:hAnsi="Arial" w:cs="Arial"/>
          <w:bCs/>
          <w:sz w:val="22"/>
          <w:szCs w:val="22"/>
          <w:lang w:eastAsia="zh-CN"/>
        </w:rPr>
        <w:t>, it needs to discuss how to configure the UL grant</w:t>
      </w:r>
      <w:r w:rsidR="00973A6C" w:rsidRPr="00973A6C">
        <w:rPr>
          <w:rFonts w:ascii="Arial" w:eastAsiaTheme="minorEastAsia" w:hAnsi="Arial" w:cs="Arial"/>
          <w:bCs/>
          <w:sz w:val="22"/>
          <w:szCs w:val="22"/>
          <w:lang w:eastAsia="zh-CN"/>
        </w:rPr>
        <w:t xml:space="preserve"> to UE</w:t>
      </w:r>
      <w:r w:rsidR="00631D68" w:rsidRPr="00973A6C">
        <w:rPr>
          <w:rFonts w:ascii="Arial" w:eastAsiaTheme="minorEastAsia" w:hAnsi="Arial" w:cs="Arial"/>
          <w:bCs/>
          <w:sz w:val="22"/>
          <w:szCs w:val="22"/>
          <w:lang w:eastAsia="zh-CN"/>
        </w:rPr>
        <w:t xml:space="preserve"> for the first UL transmission.</w:t>
      </w:r>
    </w:p>
    <w:p w:rsidR="00DE3B9F" w:rsidRPr="00785C21" w:rsidRDefault="000B6007" w:rsidP="00485BCC">
      <w:pPr>
        <w:pStyle w:val="a0"/>
        <w:rPr>
          <w:rFonts w:ascii="Arial" w:eastAsiaTheme="minorEastAsia" w:hAnsi="Arial" w:cs="Arial"/>
          <w:bCs/>
          <w:sz w:val="22"/>
          <w:szCs w:val="22"/>
          <w:lang w:eastAsia="zh-CN"/>
        </w:rPr>
      </w:pPr>
      <w:r w:rsidRPr="00973A6C">
        <w:rPr>
          <w:rFonts w:ascii="Arial" w:eastAsiaTheme="minorEastAsia" w:hAnsi="Arial" w:cs="Arial"/>
          <w:bCs/>
          <w:sz w:val="22"/>
          <w:szCs w:val="22"/>
          <w:lang w:eastAsia="zh-CN"/>
        </w:rPr>
        <w:t xml:space="preserve">The </w:t>
      </w:r>
      <w:r w:rsidR="00785C21">
        <w:rPr>
          <w:rFonts w:ascii="Arial" w:eastAsiaTheme="minorEastAsia" w:hAnsi="Arial" w:cs="Arial"/>
          <w:bCs/>
          <w:sz w:val="22"/>
          <w:szCs w:val="22"/>
          <w:lang w:eastAsia="zh-CN"/>
        </w:rPr>
        <w:t>straightforward</w:t>
      </w:r>
      <w:r w:rsidR="00785C21">
        <w:rPr>
          <w:rFonts w:ascii="Arial" w:eastAsiaTheme="minorEastAsia" w:hAnsi="Arial" w:cs="Arial" w:hint="eastAsia"/>
          <w:bCs/>
          <w:sz w:val="22"/>
          <w:szCs w:val="22"/>
          <w:lang w:eastAsia="zh-CN"/>
        </w:rPr>
        <w:t xml:space="preserve"> way is</w:t>
      </w:r>
      <w:r w:rsidRPr="00973A6C">
        <w:rPr>
          <w:rFonts w:ascii="Arial" w:eastAsiaTheme="minorEastAsia" w:hAnsi="Arial" w:cs="Arial"/>
          <w:bCs/>
          <w:sz w:val="22"/>
          <w:szCs w:val="22"/>
          <w:lang w:eastAsia="zh-CN"/>
        </w:rPr>
        <w:t xml:space="preserve"> </w:t>
      </w:r>
      <w:r w:rsidR="00973A6C" w:rsidRPr="00973A6C">
        <w:rPr>
          <w:rFonts w:ascii="Arial" w:eastAsiaTheme="minorEastAsia" w:hAnsi="Arial" w:cs="Arial"/>
          <w:bCs/>
          <w:sz w:val="22"/>
          <w:szCs w:val="22"/>
          <w:lang w:eastAsia="zh-CN"/>
        </w:rPr>
        <w:t xml:space="preserve">to </w:t>
      </w:r>
      <w:r w:rsidRPr="00973A6C">
        <w:rPr>
          <w:rFonts w:ascii="Arial" w:eastAsiaTheme="minorEastAsia" w:hAnsi="Arial" w:cs="Arial"/>
          <w:bCs/>
          <w:sz w:val="22"/>
          <w:szCs w:val="22"/>
          <w:lang w:eastAsia="zh-CN"/>
        </w:rPr>
        <w:t xml:space="preserve">schedule dynamically on </w:t>
      </w:r>
      <w:r w:rsidR="00DD7D8E">
        <w:rPr>
          <w:rFonts w:ascii="Arial" w:eastAsiaTheme="minorEastAsia" w:hAnsi="Arial" w:cs="Arial" w:hint="eastAsia"/>
          <w:bCs/>
          <w:sz w:val="22"/>
          <w:szCs w:val="22"/>
          <w:lang w:eastAsia="zh-CN"/>
        </w:rPr>
        <w:t xml:space="preserve">the </w:t>
      </w:r>
      <w:r w:rsidR="00DD7D8E" w:rsidRPr="00DD7D8E">
        <w:rPr>
          <w:rFonts w:ascii="Arial" w:eastAsiaTheme="minorEastAsia" w:hAnsi="Arial" w:cs="Arial"/>
          <w:bCs/>
          <w:sz w:val="22"/>
          <w:szCs w:val="22"/>
          <w:lang w:eastAsia="zh-CN"/>
        </w:rPr>
        <w:t xml:space="preserve">selected target beam </w:t>
      </w:r>
      <w:r w:rsidR="00DD7D8E">
        <w:rPr>
          <w:rFonts w:ascii="Arial" w:eastAsiaTheme="minorEastAsia" w:hAnsi="Arial" w:cs="Arial" w:hint="eastAsia"/>
          <w:bCs/>
          <w:sz w:val="22"/>
          <w:szCs w:val="22"/>
          <w:lang w:eastAsia="zh-CN"/>
        </w:rPr>
        <w:t xml:space="preserve">of </w:t>
      </w:r>
      <w:r w:rsidRPr="00973A6C">
        <w:rPr>
          <w:rFonts w:ascii="Arial" w:eastAsiaTheme="minorEastAsia" w:hAnsi="Arial" w:cs="Arial"/>
          <w:bCs/>
          <w:sz w:val="22"/>
          <w:szCs w:val="22"/>
          <w:lang w:eastAsia="zh-CN"/>
        </w:rPr>
        <w:t>the target cell</w:t>
      </w:r>
      <w:r w:rsidR="002B035B">
        <w:rPr>
          <w:rFonts w:ascii="Arial" w:eastAsiaTheme="minorEastAsia" w:hAnsi="Arial" w:cs="Arial" w:hint="eastAsia"/>
          <w:bCs/>
          <w:sz w:val="22"/>
          <w:szCs w:val="22"/>
          <w:lang w:eastAsia="zh-CN"/>
        </w:rPr>
        <w:t xml:space="preserve"> upon LTM execution</w:t>
      </w:r>
      <w:r w:rsidRPr="00973A6C">
        <w:rPr>
          <w:rFonts w:ascii="Arial" w:eastAsiaTheme="minorEastAsia" w:hAnsi="Arial" w:cs="Arial"/>
          <w:bCs/>
          <w:sz w:val="22"/>
          <w:szCs w:val="22"/>
          <w:lang w:eastAsia="zh-CN"/>
        </w:rPr>
        <w:t xml:space="preserve">. </w:t>
      </w:r>
      <w:r w:rsidR="00DE3B9F" w:rsidRPr="00973A6C">
        <w:rPr>
          <w:rFonts w:ascii="Arial" w:eastAsiaTheme="minorEastAsia" w:hAnsi="Arial" w:cs="Arial"/>
          <w:sz w:val="22"/>
          <w:szCs w:val="22"/>
          <w:lang w:eastAsia="zh-CN"/>
        </w:rPr>
        <w:t xml:space="preserve">When LTM triggers, the </w:t>
      </w:r>
      <w:r w:rsidR="00DE3B9F">
        <w:rPr>
          <w:rFonts w:ascii="Arial" w:eastAsiaTheme="minorEastAsia" w:hAnsi="Arial" w:cs="Arial" w:hint="eastAsia"/>
          <w:sz w:val="22"/>
          <w:szCs w:val="22"/>
          <w:lang w:eastAsia="zh-CN"/>
        </w:rPr>
        <w:t>serving</w:t>
      </w:r>
      <w:r w:rsidR="00DE3B9F" w:rsidRPr="00973A6C">
        <w:rPr>
          <w:rFonts w:ascii="Arial" w:eastAsiaTheme="minorEastAsia" w:hAnsi="Arial" w:cs="Arial"/>
          <w:sz w:val="22"/>
          <w:szCs w:val="22"/>
          <w:lang w:eastAsia="zh-CN"/>
        </w:rPr>
        <w:t xml:space="preserve"> cell</w:t>
      </w:r>
      <w:r w:rsidR="00DE3B9F">
        <w:rPr>
          <w:rFonts w:ascii="Arial" w:eastAsiaTheme="minorEastAsia" w:hAnsi="Arial" w:cs="Arial" w:hint="eastAsia"/>
          <w:sz w:val="22"/>
          <w:szCs w:val="22"/>
          <w:lang w:eastAsia="zh-CN"/>
        </w:rPr>
        <w:t xml:space="preserve"> decides the beam to be used on </w:t>
      </w:r>
      <w:r w:rsidR="00DE3B9F">
        <w:rPr>
          <w:rFonts w:ascii="Arial" w:eastAsiaTheme="minorEastAsia" w:hAnsi="Arial" w:cs="Arial"/>
          <w:sz w:val="22"/>
          <w:szCs w:val="22"/>
          <w:lang w:eastAsia="zh-CN"/>
        </w:rPr>
        <w:t>target</w:t>
      </w:r>
      <w:r w:rsidR="00DE3B9F">
        <w:rPr>
          <w:rFonts w:ascii="Arial" w:eastAsiaTheme="minorEastAsia" w:hAnsi="Arial" w:cs="Arial" w:hint="eastAsia"/>
          <w:sz w:val="22"/>
          <w:szCs w:val="22"/>
          <w:lang w:eastAsia="zh-CN"/>
        </w:rPr>
        <w:t xml:space="preserve"> cell and</w:t>
      </w:r>
      <w:r w:rsidR="00DE3B9F" w:rsidRPr="00973A6C">
        <w:rPr>
          <w:rFonts w:ascii="Arial" w:eastAsiaTheme="minorEastAsia" w:hAnsi="Arial" w:cs="Arial"/>
          <w:sz w:val="22"/>
          <w:szCs w:val="22"/>
          <w:lang w:eastAsia="zh-CN"/>
        </w:rPr>
        <w:t xml:space="preserve"> indicate</w:t>
      </w:r>
      <w:r w:rsidR="00DE3B9F">
        <w:rPr>
          <w:rFonts w:ascii="Arial" w:eastAsiaTheme="minorEastAsia" w:hAnsi="Arial" w:cs="Arial" w:hint="eastAsia"/>
          <w:sz w:val="22"/>
          <w:szCs w:val="22"/>
          <w:lang w:eastAsia="zh-CN"/>
        </w:rPr>
        <w:t>s</w:t>
      </w:r>
      <w:r w:rsidR="00DE3B9F" w:rsidRPr="00973A6C">
        <w:rPr>
          <w:rFonts w:ascii="Arial" w:eastAsiaTheme="minorEastAsia" w:hAnsi="Arial" w:cs="Arial"/>
          <w:sz w:val="22"/>
          <w:szCs w:val="22"/>
          <w:lang w:eastAsia="zh-CN"/>
        </w:rPr>
        <w:t xml:space="preserve"> the selected beam to target cell, then target cell can start to send </w:t>
      </w:r>
      <w:r w:rsidR="002B035B">
        <w:rPr>
          <w:rFonts w:ascii="Arial" w:eastAsiaTheme="minorEastAsia" w:hAnsi="Arial" w:cs="Arial" w:hint="eastAsia"/>
          <w:sz w:val="22"/>
          <w:szCs w:val="22"/>
          <w:lang w:eastAsia="zh-CN"/>
        </w:rPr>
        <w:t xml:space="preserve">PDCCH scheduling </w:t>
      </w:r>
      <w:r w:rsidR="00DE3B9F" w:rsidRPr="00973A6C">
        <w:rPr>
          <w:rFonts w:ascii="Arial" w:eastAsiaTheme="minorEastAsia" w:hAnsi="Arial" w:cs="Arial"/>
          <w:sz w:val="22"/>
          <w:szCs w:val="22"/>
          <w:lang w:eastAsia="zh-CN"/>
        </w:rPr>
        <w:t>the UL grant on the corresponding beam.</w:t>
      </w:r>
      <w:r w:rsidR="00DE3B9F">
        <w:rPr>
          <w:rFonts w:ascii="Arial" w:eastAsiaTheme="minorEastAsia" w:hAnsi="Arial" w:cs="Arial" w:hint="eastAsia"/>
          <w:sz w:val="22"/>
          <w:szCs w:val="22"/>
          <w:lang w:eastAsia="zh-CN"/>
        </w:rPr>
        <w:t xml:space="preserve"> I</w:t>
      </w:r>
      <w:r w:rsidR="00DE3B9F" w:rsidRPr="00973A6C">
        <w:rPr>
          <w:rFonts w:ascii="Arial" w:eastAsiaTheme="minorEastAsia" w:hAnsi="Arial" w:cs="Arial"/>
          <w:sz w:val="22"/>
          <w:szCs w:val="22"/>
          <w:lang w:eastAsia="zh-CN"/>
        </w:rPr>
        <w:t>t is simple for intra-DU case</w:t>
      </w:r>
      <w:r w:rsidR="00785C21">
        <w:rPr>
          <w:rFonts w:ascii="Arial" w:eastAsiaTheme="minorEastAsia" w:hAnsi="Arial" w:cs="Arial" w:hint="eastAsia"/>
          <w:sz w:val="22"/>
          <w:szCs w:val="22"/>
          <w:lang w:eastAsia="zh-CN"/>
        </w:rPr>
        <w:t xml:space="preserve"> but</w:t>
      </w:r>
      <w:r w:rsidR="00DE3B9F" w:rsidRPr="00973A6C">
        <w:rPr>
          <w:rFonts w:ascii="Arial" w:eastAsiaTheme="minorEastAsia" w:hAnsi="Arial" w:cs="Arial"/>
          <w:sz w:val="22"/>
          <w:szCs w:val="22"/>
          <w:lang w:eastAsia="zh-CN"/>
        </w:rPr>
        <w:t xml:space="preserve"> </w:t>
      </w:r>
      <w:r w:rsidR="00785C21">
        <w:rPr>
          <w:rFonts w:ascii="Arial" w:eastAsiaTheme="minorEastAsia" w:hAnsi="Arial" w:cs="Arial" w:hint="eastAsia"/>
          <w:sz w:val="22"/>
          <w:szCs w:val="22"/>
          <w:lang w:eastAsia="zh-CN"/>
        </w:rPr>
        <w:t>f</w:t>
      </w:r>
      <w:r w:rsidR="00DE3B9F" w:rsidRPr="00973A6C">
        <w:rPr>
          <w:rFonts w:ascii="Arial" w:eastAsiaTheme="minorEastAsia" w:hAnsi="Arial" w:cs="Arial"/>
          <w:sz w:val="22"/>
          <w:szCs w:val="22"/>
          <w:lang w:eastAsia="zh-CN"/>
        </w:rPr>
        <w:t>or inter-DU case, the serving DU</w:t>
      </w:r>
      <w:r w:rsidR="00DE3B9F">
        <w:rPr>
          <w:rFonts w:ascii="Arial" w:eastAsiaTheme="minorEastAsia" w:hAnsi="Arial" w:cs="Arial" w:hint="eastAsia"/>
          <w:sz w:val="22"/>
          <w:szCs w:val="22"/>
          <w:lang w:eastAsia="zh-CN"/>
        </w:rPr>
        <w:t xml:space="preserve"> needs to</w:t>
      </w:r>
      <w:r w:rsidR="00DE3B9F" w:rsidRPr="00973A6C">
        <w:rPr>
          <w:rFonts w:ascii="Arial" w:eastAsiaTheme="minorEastAsia" w:hAnsi="Arial" w:cs="Arial"/>
          <w:sz w:val="22"/>
          <w:szCs w:val="22"/>
          <w:lang w:eastAsia="zh-CN"/>
        </w:rPr>
        <w:t xml:space="preserve"> inform the other DU about the TCI state that the UE will be </w:t>
      </w:r>
      <w:r w:rsidR="00DE3B9F">
        <w:rPr>
          <w:rFonts w:ascii="Arial" w:eastAsiaTheme="minorEastAsia" w:hAnsi="Arial" w:cs="Arial"/>
          <w:sz w:val="22"/>
          <w:szCs w:val="22"/>
          <w:lang w:eastAsia="zh-CN"/>
        </w:rPr>
        <w:t>using for monitoring the PDCCH</w:t>
      </w:r>
      <w:r w:rsidR="00DE3B9F">
        <w:rPr>
          <w:rFonts w:ascii="Arial" w:eastAsiaTheme="minorEastAsia" w:hAnsi="Arial" w:cs="Arial" w:hint="eastAsia"/>
          <w:sz w:val="22"/>
          <w:szCs w:val="22"/>
          <w:lang w:eastAsia="zh-CN"/>
        </w:rPr>
        <w:t>.</w:t>
      </w:r>
      <w:r w:rsidR="00EC6F7A">
        <w:rPr>
          <w:rFonts w:ascii="Arial" w:eastAsiaTheme="minorEastAsia" w:hAnsi="Arial" w:cs="Arial" w:hint="eastAsia"/>
          <w:sz w:val="22"/>
          <w:szCs w:val="22"/>
          <w:lang w:eastAsia="zh-CN"/>
        </w:rPr>
        <w:t xml:space="preserve"> S</w:t>
      </w:r>
      <w:r w:rsidR="00DE3B9F">
        <w:rPr>
          <w:rFonts w:ascii="Arial" w:eastAsiaTheme="minorEastAsia" w:hAnsi="Arial" w:cs="Arial" w:hint="eastAsia"/>
          <w:sz w:val="22"/>
          <w:szCs w:val="22"/>
          <w:lang w:eastAsia="zh-CN"/>
        </w:rPr>
        <w:t>o the additional F1AP</w:t>
      </w:r>
      <w:r w:rsidR="00DE3B9F">
        <w:rPr>
          <w:rFonts w:ascii="Arial" w:eastAsiaTheme="minorEastAsia" w:hAnsi="Arial" w:cs="Arial"/>
          <w:sz w:val="22"/>
          <w:szCs w:val="22"/>
          <w:lang w:eastAsia="zh-CN"/>
        </w:rPr>
        <w:t xml:space="preserve"> signaling</w:t>
      </w:r>
      <w:r w:rsidR="00DE3B9F">
        <w:rPr>
          <w:rFonts w:ascii="Arial" w:eastAsiaTheme="minorEastAsia" w:hAnsi="Arial" w:cs="Arial" w:hint="eastAsia"/>
          <w:sz w:val="22"/>
          <w:szCs w:val="22"/>
          <w:lang w:eastAsia="zh-CN"/>
        </w:rPr>
        <w:t xml:space="preserve"> is needed.</w:t>
      </w:r>
    </w:p>
    <w:p w:rsidR="00DE3B9F" w:rsidRPr="002E5825" w:rsidRDefault="00DE3B9F" w:rsidP="00485BCC">
      <w:pPr>
        <w:pStyle w:val="a0"/>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A concern may be raised on the delay caused by </w:t>
      </w:r>
      <w:r>
        <w:rPr>
          <w:rFonts w:ascii="Arial" w:eastAsiaTheme="minorEastAsia" w:hAnsi="Arial" w:cs="Arial"/>
          <w:sz w:val="22"/>
          <w:szCs w:val="22"/>
          <w:lang w:eastAsia="zh-CN"/>
        </w:rPr>
        <w:t>additional</w:t>
      </w:r>
      <w:r>
        <w:rPr>
          <w:rFonts w:ascii="Arial" w:eastAsiaTheme="minorEastAsia" w:hAnsi="Arial" w:cs="Arial" w:hint="eastAsia"/>
          <w:sz w:val="22"/>
          <w:szCs w:val="22"/>
          <w:lang w:eastAsia="zh-CN"/>
        </w:rPr>
        <w:t xml:space="preserve"> F1AP </w:t>
      </w:r>
      <w:r>
        <w:rPr>
          <w:rFonts w:ascii="Arial" w:eastAsiaTheme="minorEastAsia" w:hAnsi="Arial" w:cs="Arial"/>
          <w:sz w:val="22"/>
          <w:szCs w:val="22"/>
          <w:lang w:eastAsia="zh-CN"/>
        </w:rPr>
        <w:t>signaling</w:t>
      </w:r>
      <w:r>
        <w:rPr>
          <w:rFonts w:ascii="Arial" w:eastAsiaTheme="minorEastAsia" w:hAnsi="Arial" w:cs="Arial" w:hint="eastAsia"/>
          <w:sz w:val="22"/>
          <w:szCs w:val="22"/>
          <w:lang w:eastAsia="zh-CN"/>
        </w:rPr>
        <w:t xml:space="preserve">, but it is worth to </w:t>
      </w:r>
      <w:r>
        <w:rPr>
          <w:rFonts w:ascii="Arial" w:eastAsiaTheme="minorEastAsia" w:hAnsi="Arial" w:cs="Arial"/>
          <w:sz w:val="22"/>
          <w:szCs w:val="22"/>
          <w:lang w:eastAsia="zh-CN"/>
        </w:rPr>
        <w:t>note</w:t>
      </w:r>
      <w:r>
        <w:rPr>
          <w:rFonts w:ascii="Arial" w:eastAsiaTheme="minorEastAsia" w:hAnsi="Arial" w:cs="Arial" w:hint="eastAsia"/>
          <w:sz w:val="22"/>
          <w:szCs w:val="22"/>
          <w:lang w:eastAsia="zh-CN"/>
        </w:rPr>
        <w:t xml:space="preserve"> that the UE processing of the LTM cell switch command and the F1AP </w:t>
      </w:r>
      <w:r>
        <w:rPr>
          <w:rFonts w:ascii="Arial" w:eastAsiaTheme="minorEastAsia" w:hAnsi="Arial" w:cs="Arial"/>
          <w:sz w:val="22"/>
          <w:szCs w:val="22"/>
          <w:lang w:eastAsia="zh-CN"/>
        </w:rPr>
        <w:t>signaling</w:t>
      </w:r>
      <w:r>
        <w:rPr>
          <w:rFonts w:ascii="Arial" w:eastAsiaTheme="minorEastAsia" w:hAnsi="Arial" w:cs="Arial" w:hint="eastAsia"/>
          <w:sz w:val="22"/>
          <w:szCs w:val="22"/>
          <w:lang w:eastAsia="zh-CN"/>
        </w:rPr>
        <w:t xml:space="preserve"> are performed in </w:t>
      </w:r>
      <w:r>
        <w:rPr>
          <w:rFonts w:ascii="Arial" w:eastAsiaTheme="minorEastAsia" w:hAnsi="Arial" w:cs="Arial"/>
          <w:sz w:val="22"/>
          <w:szCs w:val="22"/>
          <w:lang w:eastAsia="zh-CN"/>
        </w:rPr>
        <w:t>parallel</w:t>
      </w:r>
      <w:r>
        <w:rPr>
          <w:rFonts w:ascii="Arial" w:eastAsiaTheme="minorEastAsia" w:hAnsi="Arial" w:cs="Arial" w:hint="eastAsia"/>
          <w:sz w:val="22"/>
          <w:szCs w:val="22"/>
          <w:lang w:eastAsia="zh-CN"/>
        </w:rPr>
        <w:t>.</w:t>
      </w:r>
      <w:r w:rsidR="00785C21">
        <w:rPr>
          <w:rFonts w:ascii="Arial" w:eastAsiaTheme="minorEastAsia" w:hAnsi="Arial" w:cs="Arial" w:hint="eastAsia"/>
          <w:sz w:val="22"/>
          <w:szCs w:val="22"/>
          <w:lang w:eastAsia="zh-CN"/>
        </w:rPr>
        <w:t xml:space="preserve"> </w:t>
      </w:r>
      <w:r w:rsidRPr="002E5825">
        <w:rPr>
          <w:rFonts w:ascii="Arial" w:eastAsiaTheme="minorEastAsia" w:hAnsi="Arial" w:cs="Arial"/>
          <w:sz w:val="22"/>
          <w:szCs w:val="22"/>
          <w:lang w:eastAsia="zh-CN"/>
        </w:rPr>
        <w:t>And according to the latency model as already captured in stage</w:t>
      </w:r>
      <w:r w:rsidRPr="002E5825">
        <w:rPr>
          <w:rFonts w:ascii="Arial" w:eastAsiaTheme="minorEastAsia" w:hAnsi="Arial" w:cs="Arial" w:hint="eastAsia"/>
          <w:sz w:val="22"/>
          <w:szCs w:val="22"/>
          <w:lang w:eastAsia="zh-CN"/>
        </w:rPr>
        <w:t>-</w:t>
      </w:r>
      <w:r w:rsidRPr="002E5825">
        <w:rPr>
          <w:rFonts w:ascii="Arial" w:eastAsiaTheme="minorEastAsia" w:hAnsi="Arial" w:cs="Arial"/>
          <w:sz w:val="22"/>
          <w:szCs w:val="22"/>
          <w:lang w:eastAsia="zh-CN"/>
        </w:rPr>
        <w:t xml:space="preserve">2 </w:t>
      </w:r>
      <w:r w:rsidRPr="002E5825">
        <w:rPr>
          <w:rFonts w:ascii="Arial" w:eastAsiaTheme="minorEastAsia" w:hAnsi="Arial" w:cs="Arial" w:hint="eastAsia"/>
          <w:sz w:val="22"/>
          <w:szCs w:val="22"/>
          <w:lang w:eastAsia="zh-CN"/>
        </w:rPr>
        <w:t xml:space="preserve">running </w:t>
      </w:r>
      <w:r w:rsidRPr="002E5825">
        <w:rPr>
          <w:rFonts w:ascii="Arial" w:eastAsiaTheme="minorEastAsia" w:hAnsi="Arial" w:cs="Arial"/>
          <w:sz w:val="22"/>
          <w:szCs w:val="22"/>
          <w:lang w:eastAsia="zh-CN"/>
        </w:rPr>
        <w:t>CR</w:t>
      </w:r>
      <w:r w:rsidRPr="002E5825">
        <w:rPr>
          <w:rFonts w:ascii="Arial" w:eastAsiaTheme="minorEastAsia" w:hAnsi="Arial" w:cs="Arial" w:hint="eastAsia"/>
          <w:sz w:val="22"/>
          <w:szCs w:val="22"/>
          <w:lang w:eastAsia="zh-CN"/>
        </w:rPr>
        <w:t xml:space="preserve"> [</w:t>
      </w:r>
      <w:r w:rsidR="00E71FA9">
        <w:rPr>
          <w:rFonts w:ascii="Arial" w:eastAsiaTheme="minorEastAsia" w:hAnsi="Arial" w:cs="Arial" w:hint="eastAsia"/>
          <w:sz w:val="22"/>
          <w:szCs w:val="22"/>
          <w:lang w:eastAsia="zh-CN"/>
        </w:rPr>
        <w:t>3</w:t>
      </w:r>
      <w:r w:rsidRPr="002E5825">
        <w:rPr>
          <w:rFonts w:ascii="Arial" w:eastAsiaTheme="minorEastAsia" w:hAnsi="Arial" w:cs="Arial" w:hint="eastAsia"/>
          <w:sz w:val="22"/>
          <w:szCs w:val="22"/>
          <w:lang w:eastAsia="zh-CN"/>
        </w:rPr>
        <w:t>]</w:t>
      </w:r>
      <w:r w:rsidRPr="002E5825">
        <w:rPr>
          <w:rFonts w:ascii="Arial" w:eastAsiaTheme="minorEastAsia" w:hAnsi="Arial" w:cs="Arial"/>
          <w:sz w:val="22"/>
          <w:szCs w:val="22"/>
          <w:lang w:eastAsia="zh-CN"/>
        </w:rPr>
        <w:t xml:space="preserve">, anyway the </w:t>
      </w:r>
      <w:proofErr w:type="spellStart"/>
      <w:r w:rsidRPr="002E5825">
        <w:rPr>
          <w:rFonts w:ascii="Arial" w:eastAsiaTheme="minorEastAsia" w:hAnsi="Arial" w:cs="Arial"/>
          <w:sz w:val="22"/>
          <w:szCs w:val="22"/>
          <w:lang w:eastAsia="zh-CN"/>
        </w:rPr>
        <w:t>Tcmd</w:t>
      </w:r>
      <w:proofErr w:type="spellEnd"/>
      <w:r w:rsidRPr="002E5825">
        <w:rPr>
          <w:rFonts w:ascii="Arial" w:eastAsiaTheme="minorEastAsia" w:hAnsi="Arial" w:cs="Arial"/>
          <w:sz w:val="22"/>
          <w:szCs w:val="22"/>
          <w:lang w:eastAsia="zh-CN"/>
        </w:rPr>
        <w:t xml:space="preserve">, Tprocessing,2, and the possible DL synchronization time is needed before UE to start the first uplink transmission, i.e., the </w:t>
      </w:r>
      <w:proofErr w:type="spellStart"/>
      <w:r w:rsidRPr="002E5825">
        <w:rPr>
          <w:rFonts w:ascii="Arial" w:eastAsiaTheme="minorEastAsia" w:hAnsi="Arial" w:cs="Arial"/>
          <w:sz w:val="22"/>
          <w:szCs w:val="22"/>
          <w:lang w:eastAsia="zh-CN"/>
        </w:rPr>
        <w:t>Tcmd</w:t>
      </w:r>
      <w:proofErr w:type="spellEnd"/>
      <w:r w:rsidRPr="002E5825">
        <w:rPr>
          <w:rFonts w:ascii="Arial" w:eastAsiaTheme="minorEastAsia" w:hAnsi="Arial" w:cs="Arial"/>
          <w:sz w:val="22"/>
          <w:szCs w:val="22"/>
          <w:lang w:eastAsia="zh-CN"/>
        </w:rPr>
        <w:t xml:space="preserve"> is up to 5ms, uncertainty Tprocessing,2 where the time plus the Tprocessing,1 up to 20ms for intra-FR, 40ms for inter-FR. </w:t>
      </w:r>
    </w:p>
    <w:p w:rsidR="00DE3B9F" w:rsidRDefault="00DE3B9F" w:rsidP="00485BCC">
      <w:pPr>
        <w:jc w:val="both"/>
        <w:rPr>
          <w:sz w:val="24"/>
        </w:rPr>
      </w:pPr>
    </w:p>
    <w:p w:rsidR="00DE3B9F" w:rsidRDefault="00DE3B9F" w:rsidP="00485BCC">
      <w:pPr>
        <w:jc w:val="both"/>
        <w:rPr>
          <w:sz w:val="21"/>
          <w:szCs w:val="21"/>
        </w:rPr>
      </w:pPr>
      <w:r>
        <w:rPr>
          <w:noProof/>
          <w:lang w:eastAsia="zh-CN"/>
        </w:rPr>
        <w:drawing>
          <wp:inline distT="0" distB="0" distL="0" distR="0" wp14:anchorId="62444F31" wp14:editId="719F0528">
            <wp:extent cx="5676595" cy="1535743"/>
            <wp:effectExtent l="0" t="0" r="635" b="0"/>
            <wp:docPr id="1" name="图片 1" descr="说明: 说明: 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说明: Timeline&#10;&#10;Description automatically generated with low confidence"/>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676633" cy="1535753"/>
                    </a:xfrm>
                    <a:prstGeom prst="rect">
                      <a:avLst/>
                    </a:prstGeom>
                    <a:noFill/>
                    <a:ln>
                      <a:noFill/>
                    </a:ln>
                  </pic:spPr>
                </pic:pic>
              </a:graphicData>
            </a:graphic>
          </wp:inline>
        </w:drawing>
      </w:r>
    </w:p>
    <w:p w:rsidR="00DE3B9F" w:rsidRPr="007F3AA8" w:rsidRDefault="00DE3B9F" w:rsidP="00485BCC">
      <w:pPr>
        <w:pStyle w:val="a0"/>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Therefore, the time used for the </w:t>
      </w:r>
      <w:r>
        <w:rPr>
          <w:rFonts w:ascii="Arial" w:eastAsiaTheme="minorEastAsia" w:hAnsi="Arial" w:cs="Arial"/>
          <w:sz w:val="22"/>
          <w:szCs w:val="22"/>
          <w:lang w:eastAsia="zh-CN"/>
        </w:rPr>
        <w:t>additional</w:t>
      </w:r>
      <w:r>
        <w:rPr>
          <w:rFonts w:ascii="Arial" w:eastAsiaTheme="minorEastAsia" w:hAnsi="Arial" w:cs="Arial" w:hint="eastAsia"/>
          <w:sz w:val="22"/>
          <w:szCs w:val="22"/>
          <w:lang w:eastAsia="zh-CN"/>
        </w:rPr>
        <w:t xml:space="preserve"> F1AP </w:t>
      </w:r>
      <w:r>
        <w:rPr>
          <w:rFonts w:ascii="Arial" w:eastAsiaTheme="minorEastAsia" w:hAnsi="Arial" w:cs="Arial"/>
          <w:sz w:val="22"/>
          <w:szCs w:val="22"/>
          <w:lang w:eastAsia="zh-CN"/>
        </w:rPr>
        <w:t>signaling</w:t>
      </w:r>
      <w:r>
        <w:rPr>
          <w:rFonts w:ascii="Arial" w:eastAsiaTheme="minorEastAsia" w:hAnsi="Arial" w:cs="Arial" w:hint="eastAsia"/>
          <w:sz w:val="22"/>
          <w:szCs w:val="22"/>
          <w:lang w:eastAsia="zh-CN"/>
        </w:rPr>
        <w:t xml:space="preserve"> does not really contribute to the LTM latency.</w:t>
      </w:r>
      <w:r w:rsidR="00CF3C6D">
        <w:rPr>
          <w:rFonts w:ascii="Arial" w:eastAsiaTheme="minorEastAsia" w:hAnsi="Arial" w:cs="Arial" w:hint="eastAsia"/>
          <w:sz w:val="22"/>
          <w:szCs w:val="22"/>
          <w:lang w:eastAsia="zh-CN"/>
        </w:rPr>
        <w:t xml:space="preserve"> It is workable to </w:t>
      </w:r>
      <w:r w:rsidR="00CF3C6D">
        <w:rPr>
          <w:rFonts w:ascii="Arial" w:eastAsiaTheme="minorEastAsia" w:hAnsi="Arial" w:cs="Arial"/>
          <w:sz w:val="22"/>
          <w:szCs w:val="22"/>
          <w:lang w:eastAsia="zh-CN"/>
        </w:rPr>
        <w:t>schedule</w:t>
      </w:r>
      <w:r w:rsidR="00CF3C6D">
        <w:rPr>
          <w:rFonts w:ascii="Arial" w:eastAsiaTheme="minorEastAsia" w:hAnsi="Arial" w:cs="Arial" w:hint="eastAsia"/>
          <w:sz w:val="22"/>
          <w:szCs w:val="22"/>
          <w:lang w:eastAsia="zh-CN"/>
        </w:rPr>
        <w:t xml:space="preserve"> </w:t>
      </w:r>
      <w:r w:rsidR="00CF3C6D" w:rsidRPr="00CF3C6D">
        <w:rPr>
          <w:rFonts w:ascii="Arial" w:eastAsiaTheme="minorEastAsia" w:hAnsi="Arial" w:cs="Arial"/>
          <w:bCs/>
          <w:sz w:val="22"/>
          <w:szCs w:val="22"/>
          <w:lang w:eastAsia="zh-CN"/>
        </w:rPr>
        <w:t>dynamically</w:t>
      </w:r>
      <w:r w:rsidR="00CF3C6D" w:rsidRPr="00DE3B9F">
        <w:rPr>
          <w:rFonts w:ascii="Arial" w:eastAsiaTheme="minorEastAsia" w:hAnsi="Arial" w:cs="Arial"/>
          <w:b/>
          <w:bCs/>
          <w:sz w:val="22"/>
          <w:szCs w:val="22"/>
          <w:lang w:eastAsia="zh-CN"/>
        </w:rPr>
        <w:t xml:space="preserve"> </w:t>
      </w:r>
      <w:r w:rsidR="00CF3C6D">
        <w:rPr>
          <w:rFonts w:ascii="Arial" w:eastAsiaTheme="minorEastAsia" w:hAnsi="Arial" w:cs="Arial" w:hint="eastAsia"/>
          <w:sz w:val="22"/>
          <w:szCs w:val="22"/>
          <w:lang w:eastAsia="zh-CN"/>
        </w:rPr>
        <w:t xml:space="preserve">the UL grant </w:t>
      </w:r>
      <w:r w:rsidR="00CF3C6D" w:rsidRPr="00CF3C6D">
        <w:rPr>
          <w:rFonts w:ascii="Arial" w:eastAsiaTheme="minorEastAsia" w:hAnsi="Arial" w:cs="Arial"/>
          <w:sz w:val="22"/>
          <w:szCs w:val="22"/>
          <w:lang w:eastAsia="zh-CN"/>
        </w:rPr>
        <w:t>for the first UL transmission</w:t>
      </w:r>
      <w:r w:rsidR="00CF3C6D">
        <w:rPr>
          <w:rFonts w:ascii="Arial" w:eastAsiaTheme="minorEastAsia" w:hAnsi="Arial" w:cs="Arial" w:hint="eastAsia"/>
          <w:sz w:val="22"/>
          <w:szCs w:val="22"/>
          <w:lang w:eastAsia="zh-CN"/>
        </w:rPr>
        <w:t xml:space="preserve"> on the target cell.</w:t>
      </w:r>
    </w:p>
    <w:p w:rsidR="003F16D3" w:rsidRPr="00EB2239" w:rsidRDefault="003F16D3" w:rsidP="003F16D3">
      <w:pPr>
        <w:pStyle w:val="a0"/>
        <w:spacing w:before="50" w:after="50"/>
        <w:rPr>
          <w:rFonts w:ascii="Arial" w:eastAsiaTheme="minorEastAsia" w:hAnsi="Arial" w:cs="Arial"/>
          <w:b/>
          <w:sz w:val="22"/>
          <w:szCs w:val="22"/>
          <w:lang w:eastAsia="zh-CN"/>
        </w:rPr>
      </w:pPr>
      <w:r w:rsidRPr="00DE3B9F">
        <w:rPr>
          <w:rFonts w:ascii="Arial" w:hAnsi="Arial" w:cs="Arial"/>
          <w:b/>
          <w:bCs/>
          <w:sz w:val="22"/>
          <w:szCs w:val="22"/>
        </w:rPr>
        <w:t xml:space="preserve">Proposal </w:t>
      </w:r>
      <w:r>
        <w:rPr>
          <w:rFonts w:ascii="Arial" w:eastAsiaTheme="minorEastAsia" w:hAnsi="Arial" w:cs="Arial" w:hint="eastAsia"/>
          <w:b/>
          <w:bCs/>
          <w:sz w:val="22"/>
          <w:szCs w:val="22"/>
          <w:lang w:eastAsia="zh-CN"/>
        </w:rPr>
        <w:t>6</w:t>
      </w:r>
      <w:r w:rsidRPr="00DE3B9F">
        <w:rPr>
          <w:rFonts w:ascii="Arial" w:hAnsi="Arial" w:cs="Arial"/>
          <w:b/>
          <w:bCs/>
          <w:sz w:val="22"/>
          <w:szCs w:val="22"/>
        </w:rPr>
        <w:t xml:space="preserve">: </w:t>
      </w:r>
      <w:r w:rsidRPr="00DD7D8E">
        <w:rPr>
          <w:rFonts w:ascii="Arial" w:hAnsi="Arial" w:cs="Arial" w:hint="eastAsia"/>
          <w:b/>
          <w:bCs/>
          <w:sz w:val="22"/>
          <w:szCs w:val="22"/>
        </w:rPr>
        <w:t>For RACH-less LTM</w:t>
      </w:r>
      <w:r>
        <w:rPr>
          <w:rFonts w:ascii="Arial" w:eastAsiaTheme="minorEastAsia" w:hAnsi="Arial" w:cs="Arial" w:hint="eastAsia"/>
          <w:b/>
          <w:bCs/>
          <w:sz w:val="22"/>
          <w:szCs w:val="22"/>
          <w:lang w:eastAsia="zh-CN"/>
        </w:rPr>
        <w:t>, t</w:t>
      </w:r>
      <w:r w:rsidRPr="00DE3B9F">
        <w:rPr>
          <w:rFonts w:ascii="Arial" w:hAnsi="Arial" w:cs="Arial"/>
          <w:b/>
          <w:bCs/>
          <w:sz w:val="22"/>
          <w:szCs w:val="22"/>
        </w:rPr>
        <w:t>he UL grant for the first UL transmission</w:t>
      </w:r>
      <w:r w:rsidRPr="00DE3B9F">
        <w:rPr>
          <w:rFonts w:ascii="Arial" w:eastAsiaTheme="minorEastAsia" w:hAnsi="Arial" w:cs="Arial"/>
          <w:b/>
          <w:bCs/>
          <w:sz w:val="22"/>
          <w:szCs w:val="22"/>
          <w:lang w:eastAsia="zh-CN"/>
        </w:rPr>
        <w:t xml:space="preserve"> </w:t>
      </w:r>
      <w:r w:rsidRPr="00DE3B9F">
        <w:rPr>
          <w:rFonts w:ascii="Arial" w:eastAsiaTheme="minorEastAsia" w:hAnsi="Arial" w:cs="Arial" w:hint="eastAsia"/>
          <w:b/>
          <w:bCs/>
          <w:sz w:val="22"/>
          <w:szCs w:val="22"/>
          <w:lang w:eastAsia="zh-CN"/>
        </w:rPr>
        <w:t xml:space="preserve">can be </w:t>
      </w:r>
      <w:r w:rsidRPr="00DE3B9F">
        <w:rPr>
          <w:rFonts w:ascii="Arial" w:eastAsiaTheme="minorEastAsia" w:hAnsi="Arial" w:cs="Arial"/>
          <w:b/>
          <w:bCs/>
          <w:sz w:val="22"/>
          <w:szCs w:val="22"/>
          <w:lang w:eastAsia="zh-CN"/>
        </w:rPr>
        <w:t xml:space="preserve">scheduled dynamically on the target cell </w:t>
      </w:r>
      <w:r>
        <w:rPr>
          <w:rFonts w:ascii="Arial" w:eastAsiaTheme="minorEastAsia" w:hAnsi="Arial" w:cs="Arial" w:hint="eastAsia"/>
          <w:b/>
          <w:bCs/>
          <w:sz w:val="22"/>
          <w:szCs w:val="22"/>
          <w:lang w:eastAsia="zh-CN"/>
        </w:rPr>
        <w:t>upon LTM execution</w:t>
      </w:r>
      <w:r w:rsidRPr="00DE3B9F">
        <w:rPr>
          <w:rFonts w:ascii="Arial" w:eastAsiaTheme="minorEastAsia" w:hAnsi="Arial" w:cs="Arial"/>
          <w:b/>
          <w:bCs/>
          <w:sz w:val="22"/>
          <w:szCs w:val="22"/>
          <w:lang w:eastAsia="zh-CN"/>
        </w:rPr>
        <w:t>.</w:t>
      </w:r>
    </w:p>
    <w:p w:rsidR="003B3CA9" w:rsidRPr="00973A6C" w:rsidRDefault="00A11500" w:rsidP="00485BCC">
      <w:pPr>
        <w:pStyle w:val="1"/>
        <w:jc w:val="both"/>
        <w:rPr>
          <w:sz w:val="22"/>
          <w:szCs w:val="22"/>
        </w:rPr>
      </w:pPr>
      <w:bookmarkStart w:id="3" w:name="_GoBack"/>
      <w:bookmarkEnd w:id="3"/>
      <w:r w:rsidRPr="00973A6C">
        <w:rPr>
          <w:sz w:val="22"/>
          <w:szCs w:val="22"/>
        </w:rPr>
        <w:lastRenderedPageBreak/>
        <w:t>Conclusion</w:t>
      </w:r>
    </w:p>
    <w:p w:rsidR="003B3CA9" w:rsidRDefault="00A11500" w:rsidP="001F299F">
      <w:pPr>
        <w:pStyle w:val="a0"/>
        <w:spacing w:beforeLines="50" w:before="120" w:afterLines="50"/>
        <w:rPr>
          <w:rFonts w:ascii="Arial" w:eastAsiaTheme="minorEastAsia" w:hAnsi="Arial" w:cs="Arial"/>
          <w:sz w:val="22"/>
          <w:szCs w:val="22"/>
          <w:lang w:eastAsia="zh-CN"/>
        </w:rPr>
      </w:pPr>
      <w:bookmarkStart w:id="4" w:name="OLE_LINK58"/>
      <w:bookmarkStart w:id="5" w:name="OLE_LINK59"/>
      <w:bookmarkStart w:id="6" w:name="OLE_LINK60"/>
      <w:bookmarkStart w:id="7" w:name="OLE_LINK47"/>
      <w:bookmarkStart w:id="8" w:name="OLE_LINK48"/>
      <w:r w:rsidRPr="00973A6C">
        <w:rPr>
          <w:rFonts w:ascii="Arial" w:eastAsiaTheme="minorEastAsia" w:hAnsi="Arial" w:cs="Arial"/>
          <w:sz w:val="22"/>
          <w:szCs w:val="22"/>
          <w:lang w:eastAsia="zh-CN"/>
        </w:rPr>
        <w:t xml:space="preserve">Based on the </w:t>
      </w:r>
      <w:r w:rsidR="00206438">
        <w:rPr>
          <w:rFonts w:ascii="Arial" w:eastAsiaTheme="minorEastAsia" w:hAnsi="Arial" w:cs="Arial" w:hint="eastAsia"/>
          <w:sz w:val="22"/>
          <w:szCs w:val="22"/>
          <w:lang w:eastAsia="zh-CN"/>
        </w:rPr>
        <w:t>discussion in</w:t>
      </w:r>
      <w:r w:rsidR="00436716">
        <w:rPr>
          <w:rFonts w:ascii="Arial" w:eastAsiaTheme="minorEastAsia" w:hAnsi="Arial" w:cs="Arial"/>
          <w:sz w:val="22"/>
          <w:szCs w:val="22"/>
          <w:lang w:eastAsia="zh-CN"/>
        </w:rPr>
        <w:t xml:space="preserve"> section 2, </w:t>
      </w:r>
      <w:r w:rsidR="00436716">
        <w:rPr>
          <w:rFonts w:ascii="Arial" w:eastAsiaTheme="minorEastAsia" w:hAnsi="Arial" w:cs="Arial" w:hint="eastAsia"/>
          <w:sz w:val="22"/>
          <w:szCs w:val="22"/>
          <w:lang w:eastAsia="zh-CN"/>
        </w:rPr>
        <w:t xml:space="preserve">the </w:t>
      </w:r>
      <w:r w:rsidR="00206438">
        <w:rPr>
          <w:rFonts w:ascii="Arial" w:eastAsiaTheme="minorEastAsia" w:hAnsi="Arial" w:cs="Arial" w:hint="eastAsia"/>
          <w:sz w:val="22"/>
          <w:szCs w:val="22"/>
          <w:lang w:eastAsia="zh-CN"/>
        </w:rPr>
        <w:t xml:space="preserve">observations and </w:t>
      </w:r>
      <w:r w:rsidR="00436716">
        <w:rPr>
          <w:rFonts w:ascii="Arial" w:eastAsiaTheme="minorEastAsia" w:hAnsi="Arial" w:cs="Arial" w:hint="eastAsia"/>
          <w:sz w:val="22"/>
          <w:szCs w:val="22"/>
          <w:lang w:eastAsia="zh-CN"/>
        </w:rPr>
        <w:t xml:space="preserve">proposals </w:t>
      </w:r>
      <w:r w:rsidRPr="00973A6C">
        <w:rPr>
          <w:rFonts w:ascii="Arial" w:eastAsiaTheme="minorEastAsia" w:hAnsi="Arial" w:cs="Arial"/>
          <w:sz w:val="22"/>
          <w:szCs w:val="22"/>
          <w:lang w:eastAsia="zh-CN"/>
        </w:rPr>
        <w:t>are summarized as follows:</w:t>
      </w:r>
    </w:p>
    <w:p w:rsidR="00206438" w:rsidRPr="00DF4619" w:rsidRDefault="00206438" w:rsidP="001F299F">
      <w:pPr>
        <w:spacing w:beforeLines="50" w:before="120" w:afterLines="50" w:after="120"/>
        <w:jc w:val="both"/>
        <w:rPr>
          <w:rFonts w:ascii="Arial" w:eastAsiaTheme="minorEastAsia" w:hAnsi="Arial" w:cs="Arial"/>
          <w:b/>
          <w:bCs/>
          <w:sz w:val="22"/>
          <w:szCs w:val="22"/>
          <w:lang w:eastAsia="zh-CN"/>
        </w:rPr>
      </w:pPr>
      <w:r w:rsidRPr="00973A6C">
        <w:rPr>
          <w:rFonts w:ascii="Arial" w:hAnsi="Arial" w:cs="Arial"/>
          <w:b/>
          <w:bCs/>
          <w:sz w:val="22"/>
          <w:szCs w:val="22"/>
        </w:rPr>
        <w:t xml:space="preserve">Observation </w:t>
      </w:r>
      <w:r>
        <w:rPr>
          <w:rFonts w:ascii="Arial" w:eastAsiaTheme="minorEastAsia" w:hAnsi="Arial" w:cs="Arial" w:hint="eastAsia"/>
          <w:b/>
          <w:bCs/>
          <w:sz w:val="22"/>
          <w:szCs w:val="22"/>
          <w:lang w:eastAsia="zh-CN"/>
        </w:rPr>
        <w:t>1</w:t>
      </w:r>
      <w:r w:rsidRPr="00973A6C">
        <w:rPr>
          <w:rFonts w:ascii="Arial" w:hAnsi="Arial" w:cs="Arial"/>
          <w:b/>
          <w:bCs/>
          <w:sz w:val="22"/>
          <w:szCs w:val="22"/>
        </w:rPr>
        <w:t>:</w:t>
      </w:r>
      <w:r>
        <w:rPr>
          <w:rFonts w:ascii="Arial" w:eastAsiaTheme="minorEastAsia" w:hAnsi="Arial" w:cs="Arial" w:hint="eastAsia"/>
          <w:b/>
          <w:bCs/>
          <w:sz w:val="22"/>
          <w:szCs w:val="22"/>
          <w:lang w:eastAsia="zh-CN"/>
        </w:rPr>
        <w:t xml:space="preserve"> It</w:t>
      </w:r>
      <w:r w:rsidRPr="00C94AF8">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 xml:space="preserve">is no clear on the motivation of supporting </w:t>
      </w:r>
      <w:r w:rsidRPr="00973A6C">
        <w:rPr>
          <w:rFonts w:ascii="Arial" w:hAnsi="Arial" w:cs="Arial"/>
          <w:b/>
          <w:bCs/>
          <w:sz w:val="22"/>
          <w:szCs w:val="22"/>
        </w:rPr>
        <w:t>“with RAR”</w:t>
      </w:r>
      <w:r>
        <w:rPr>
          <w:rFonts w:ascii="Arial" w:eastAsiaTheme="minorEastAsia" w:hAnsi="Arial" w:cs="Arial" w:hint="eastAsia"/>
          <w:b/>
          <w:bCs/>
          <w:sz w:val="22"/>
          <w:szCs w:val="22"/>
          <w:lang w:eastAsia="zh-CN"/>
        </w:rPr>
        <w:t xml:space="preserve"> for PDCCH ordered RACH as</w:t>
      </w:r>
      <w:r w:rsidRPr="00973A6C">
        <w:rPr>
          <w:rFonts w:ascii="Arial" w:hAnsi="Arial" w:cs="Arial"/>
          <w:b/>
          <w:bCs/>
          <w:sz w:val="22"/>
          <w:szCs w:val="22"/>
        </w:rPr>
        <w:t xml:space="preserve"> TA values of candidate cells are not applied at UE side before LTM triggering.</w:t>
      </w:r>
    </w:p>
    <w:p w:rsidR="00206438" w:rsidRPr="00973A6C" w:rsidRDefault="00206438" w:rsidP="001F299F">
      <w:pPr>
        <w:spacing w:beforeLines="50" w:before="120" w:afterLines="50" w:after="120"/>
        <w:jc w:val="both"/>
        <w:rPr>
          <w:rFonts w:ascii="Arial" w:hAnsi="Arial" w:cs="Arial"/>
          <w:b/>
          <w:bCs/>
          <w:sz w:val="22"/>
          <w:szCs w:val="22"/>
        </w:rPr>
      </w:pPr>
      <w:r w:rsidRPr="00973A6C">
        <w:rPr>
          <w:rFonts w:ascii="Arial" w:hAnsi="Arial" w:cs="Arial"/>
          <w:b/>
          <w:bCs/>
          <w:sz w:val="22"/>
          <w:szCs w:val="22"/>
        </w:rPr>
        <w:t xml:space="preserve">Observation </w:t>
      </w:r>
      <w:r>
        <w:rPr>
          <w:rFonts w:ascii="Arial" w:eastAsiaTheme="minorEastAsia" w:hAnsi="Arial" w:cs="Arial" w:hint="eastAsia"/>
          <w:b/>
          <w:bCs/>
          <w:sz w:val="22"/>
          <w:szCs w:val="22"/>
          <w:lang w:eastAsia="zh-CN"/>
        </w:rPr>
        <w:t>2</w:t>
      </w:r>
      <w:r w:rsidRPr="00973A6C">
        <w:rPr>
          <w:rFonts w:ascii="Arial" w:hAnsi="Arial" w:cs="Arial"/>
          <w:b/>
          <w:bCs/>
          <w:sz w:val="22"/>
          <w:szCs w:val="22"/>
        </w:rPr>
        <w:t xml:space="preserve">: </w:t>
      </w:r>
      <w:r w:rsidRPr="00973A6C">
        <w:rPr>
          <w:rFonts w:ascii="Arial" w:eastAsiaTheme="minorEastAsia" w:hAnsi="Arial" w:cs="Arial"/>
          <w:b/>
          <w:bCs/>
          <w:sz w:val="22"/>
          <w:szCs w:val="22"/>
          <w:lang w:eastAsia="zh-CN"/>
        </w:rPr>
        <w:t>T</w:t>
      </w:r>
      <w:r w:rsidRPr="00973A6C">
        <w:rPr>
          <w:rFonts w:ascii="Arial" w:hAnsi="Arial" w:cs="Arial"/>
          <w:b/>
          <w:bCs/>
          <w:sz w:val="22"/>
          <w:szCs w:val="22"/>
        </w:rPr>
        <w:t>o support “with RAR”</w:t>
      </w:r>
      <w:r>
        <w:rPr>
          <w:rFonts w:ascii="Arial" w:eastAsiaTheme="minorEastAsia" w:hAnsi="Arial" w:cs="Arial" w:hint="eastAsia"/>
          <w:b/>
          <w:bCs/>
          <w:sz w:val="22"/>
          <w:szCs w:val="22"/>
          <w:lang w:eastAsia="zh-CN"/>
        </w:rPr>
        <w:t xml:space="preserve"> for PDCCH ordered RACH</w:t>
      </w:r>
      <w:r w:rsidRPr="00973A6C">
        <w:rPr>
          <w:rFonts w:ascii="Arial" w:hAnsi="Arial" w:cs="Arial"/>
          <w:b/>
          <w:bCs/>
          <w:sz w:val="22"/>
          <w:szCs w:val="22"/>
        </w:rPr>
        <w:t>, RAN2/3 should discuss how to maintain the TA of candidate cells at UE side,</w:t>
      </w:r>
    </w:p>
    <w:p w:rsidR="00206438" w:rsidRPr="00973A6C" w:rsidRDefault="00206438" w:rsidP="001F299F">
      <w:pPr>
        <w:pStyle w:val="af"/>
        <w:numPr>
          <w:ilvl w:val="0"/>
          <w:numId w:val="23"/>
        </w:numPr>
        <w:adjustRightInd/>
        <w:spacing w:beforeLines="50" w:before="120" w:afterLines="50" w:after="120"/>
        <w:jc w:val="both"/>
        <w:textAlignment w:val="auto"/>
        <w:rPr>
          <w:rFonts w:ascii="Arial" w:hAnsi="Arial" w:cs="Arial"/>
          <w:b/>
          <w:bCs/>
          <w:sz w:val="22"/>
          <w:szCs w:val="22"/>
        </w:rPr>
      </w:pPr>
      <w:r w:rsidRPr="00973A6C">
        <w:rPr>
          <w:rFonts w:ascii="Arial" w:hAnsi="Arial" w:cs="Arial"/>
          <w:b/>
          <w:bCs/>
          <w:sz w:val="22"/>
          <w:szCs w:val="22"/>
        </w:rPr>
        <w:t>The configuration/maintenance of TAT timer</w:t>
      </w:r>
    </w:p>
    <w:p w:rsidR="00206438" w:rsidRPr="004913E0" w:rsidRDefault="00206438" w:rsidP="001F299F">
      <w:pPr>
        <w:pStyle w:val="af"/>
        <w:numPr>
          <w:ilvl w:val="0"/>
          <w:numId w:val="23"/>
        </w:numPr>
        <w:adjustRightInd/>
        <w:spacing w:beforeLines="50" w:before="120" w:afterLines="50" w:after="120"/>
        <w:jc w:val="both"/>
        <w:textAlignment w:val="auto"/>
        <w:rPr>
          <w:rFonts w:ascii="Arial" w:hAnsi="Arial" w:cs="Arial"/>
          <w:b/>
          <w:bCs/>
          <w:sz w:val="22"/>
          <w:szCs w:val="22"/>
        </w:rPr>
      </w:pPr>
      <w:r w:rsidRPr="00973A6C">
        <w:rPr>
          <w:rFonts w:ascii="Arial" w:hAnsi="Arial" w:cs="Arial"/>
          <w:b/>
          <w:bCs/>
          <w:sz w:val="22"/>
          <w:szCs w:val="22"/>
        </w:rPr>
        <w:t>Whether the TA of candidates is maintained after LTM</w:t>
      </w:r>
    </w:p>
    <w:p w:rsidR="00206438" w:rsidRPr="0005322F" w:rsidRDefault="00206438" w:rsidP="001F299F">
      <w:pPr>
        <w:spacing w:beforeLines="50" w:before="120" w:afterLines="50" w:after="120"/>
        <w:jc w:val="both"/>
        <w:rPr>
          <w:rFonts w:ascii="Arial" w:eastAsiaTheme="minorEastAsia" w:hAnsi="Arial" w:cs="Arial"/>
          <w:b/>
          <w:bCs/>
          <w:sz w:val="22"/>
          <w:szCs w:val="22"/>
          <w:lang w:eastAsia="zh-CN"/>
        </w:rPr>
      </w:pPr>
      <w:r w:rsidRPr="0005322F">
        <w:rPr>
          <w:rFonts w:ascii="Arial" w:eastAsiaTheme="minorEastAsia" w:hAnsi="Arial" w:cs="Arial"/>
          <w:b/>
          <w:bCs/>
          <w:sz w:val="22"/>
          <w:szCs w:val="22"/>
          <w:lang w:eastAsia="zh-CN"/>
        </w:rPr>
        <w:t xml:space="preserve">Observation </w:t>
      </w:r>
      <w:r w:rsidRPr="0005322F">
        <w:rPr>
          <w:rFonts w:ascii="Arial" w:eastAsiaTheme="minorEastAsia" w:hAnsi="Arial" w:cs="Arial" w:hint="eastAsia"/>
          <w:b/>
          <w:bCs/>
          <w:sz w:val="22"/>
          <w:szCs w:val="22"/>
          <w:lang w:eastAsia="zh-CN"/>
        </w:rPr>
        <w:t>3</w:t>
      </w:r>
      <w:r w:rsidRPr="0005322F">
        <w:rPr>
          <w:rFonts w:ascii="Arial" w:eastAsiaTheme="minorEastAsia" w:hAnsi="Arial" w:cs="Arial"/>
          <w:b/>
          <w:bCs/>
          <w:sz w:val="22"/>
          <w:szCs w:val="22"/>
          <w:lang w:eastAsia="zh-CN"/>
        </w:rPr>
        <w:t>:</w:t>
      </w:r>
      <w:r w:rsidRPr="0005322F">
        <w:rPr>
          <w:rFonts w:ascii="Arial" w:hAnsi="Arial" w:cs="Arial"/>
          <w:b/>
          <w:bCs/>
          <w:sz w:val="22"/>
          <w:szCs w:val="22"/>
        </w:rPr>
        <w:t xml:space="preserve"> </w:t>
      </w:r>
      <w:r w:rsidRPr="0005322F">
        <w:rPr>
          <w:rFonts w:ascii="Arial" w:eastAsiaTheme="minorEastAsia" w:hAnsi="Arial" w:cs="Arial"/>
          <w:b/>
          <w:bCs/>
          <w:sz w:val="22"/>
          <w:szCs w:val="22"/>
          <w:lang w:eastAsia="zh-CN"/>
        </w:rPr>
        <w:t>T</w:t>
      </w:r>
      <w:r w:rsidRPr="0005322F">
        <w:rPr>
          <w:rFonts w:ascii="Arial" w:hAnsi="Arial" w:cs="Arial"/>
          <w:b/>
          <w:bCs/>
          <w:sz w:val="22"/>
          <w:szCs w:val="22"/>
        </w:rPr>
        <w:t>o support “with RAR”</w:t>
      </w:r>
      <w:r w:rsidRPr="0005322F">
        <w:rPr>
          <w:rFonts w:ascii="Arial" w:eastAsiaTheme="minorEastAsia" w:hAnsi="Arial" w:cs="Arial" w:hint="eastAsia"/>
          <w:b/>
          <w:bCs/>
          <w:sz w:val="22"/>
          <w:szCs w:val="22"/>
          <w:lang w:eastAsia="zh-CN"/>
        </w:rPr>
        <w:t xml:space="preserve"> for PDCCH ordered RACH</w:t>
      </w:r>
      <w:r w:rsidRPr="0005322F">
        <w:rPr>
          <w:rFonts w:ascii="Arial" w:hAnsi="Arial" w:cs="Arial"/>
          <w:b/>
          <w:bCs/>
          <w:sz w:val="22"/>
          <w:szCs w:val="22"/>
        </w:rPr>
        <w:t>,</w:t>
      </w:r>
      <w:r w:rsidRPr="0005322F">
        <w:rPr>
          <w:rFonts w:ascii="Arial" w:eastAsiaTheme="minorEastAsia" w:hAnsi="Arial" w:cs="Arial"/>
          <w:b/>
          <w:bCs/>
          <w:sz w:val="22"/>
          <w:szCs w:val="22"/>
          <w:lang w:eastAsia="zh-CN"/>
        </w:rPr>
        <w:t xml:space="preserve"> spec impact on RAR handling is needed regardless of whether legacy RAR can be reused.</w:t>
      </w:r>
    </w:p>
    <w:p w:rsidR="00206438" w:rsidRPr="00973A6C" w:rsidRDefault="00206438" w:rsidP="001F299F">
      <w:pPr>
        <w:spacing w:beforeLines="50" w:before="120" w:afterLines="50" w:after="120"/>
        <w:jc w:val="both"/>
        <w:rPr>
          <w:rFonts w:ascii="Arial" w:eastAsiaTheme="minorEastAsia" w:hAnsi="Arial" w:cs="Arial"/>
          <w:b/>
          <w:bCs/>
          <w:sz w:val="22"/>
          <w:szCs w:val="22"/>
          <w:lang w:eastAsia="zh-CN"/>
        </w:rPr>
      </w:pPr>
      <w:r w:rsidRPr="00973A6C">
        <w:rPr>
          <w:rFonts w:ascii="Arial" w:hAnsi="Arial" w:cs="Arial"/>
          <w:b/>
          <w:bCs/>
          <w:sz w:val="22"/>
          <w:szCs w:val="22"/>
        </w:rPr>
        <w:t xml:space="preserve">Observation </w:t>
      </w:r>
      <w:r>
        <w:rPr>
          <w:rFonts w:ascii="Arial" w:eastAsiaTheme="minorEastAsia" w:hAnsi="Arial" w:cs="Arial" w:hint="eastAsia"/>
          <w:b/>
          <w:bCs/>
          <w:sz w:val="22"/>
          <w:szCs w:val="22"/>
          <w:lang w:eastAsia="zh-CN"/>
        </w:rPr>
        <w:t>4</w:t>
      </w:r>
      <w:r w:rsidRPr="00973A6C">
        <w:rPr>
          <w:rFonts w:ascii="Arial" w:hAnsi="Arial" w:cs="Arial"/>
          <w:b/>
          <w:bCs/>
          <w:sz w:val="22"/>
          <w:szCs w:val="22"/>
        </w:rPr>
        <w:t>: To support “with RAR”</w:t>
      </w:r>
      <w:r>
        <w:rPr>
          <w:rFonts w:ascii="Arial" w:eastAsiaTheme="minorEastAsia" w:hAnsi="Arial" w:cs="Arial" w:hint="eastAsia"/>
          <w:b/>
          <w:bCs/>
          <w:sz w:val="22"/>
          <w:szCs w:val="22"/>
          <w:lang w:eastAsia="zh-CN"/>
        </w:rPr>
        <w:t xml:space="preserve"> for PDCCH ordered RACH</w:t>
      </w:r>
      <w:r w:rsidRPr="00973A6C">
        <w:rPr>
          <w:rFonts w:ascii="Arial" w:hAnsi="Arial" w:cs="Arial"/>
          <w:b/>
          <w:bCs/>
          <w:sz w:val="22"/>
          <w:szCs w:val="22"/>
        </w:rPr>
        <w:t xml:space="preserve">, if RAR is received on the candidate cell, it will cause extra data transmission interruption at </w:t>
      </w:r>
      <w:r w:rsidRPr="00973A6C">
        <w:rPr>
          <w:rFonts w:ascii="Arial" w:eastAsiaTheme="minorEastAsia" w:hAnsi="Arial" w:cs="Arial"/>
          <w:b/>
          <w:bCs/>
          <w:sz w:val="22"/>
          <w:szCs w:val="22"/>
          <w:lang w:eastAsia="zh-CN"/>
        </w:rPr>
        <w:t>serving</w:t>
      </w:r>
      <w:r w:rsidRPr="00973A6C">
        <w:rPr>
          <w:rFonts w:ascii="Arial" w:hAnsi="Arial" w:cs="Arial"/>
          <w:b/>
          <w:bCs/>
          <w:sz w:val="22"/>
          <w:szCs w:val="22"/>
        </w:rPr>
        <w:t xml:space="preserve"> </w:t>
      </w:r>
      <w:r w:rsidRPr="00973A6C">
        <w:rPr>
          <w:rFonts w:ascii="Arial" w:eastAsiaTheme="minorEastAsia" w:hAnsi="Arial" w:cs="Arial"/>
          <w:b/>
          <w:bCs/>
          <w:sz w:val="22"/>
          <w:szCs w:val="22"/>
          <w:lang w:eastAsia="zh-CN"/>
        </w:rPr>
        <w:t>cell</w:t>
      </w:r>
      <w:r w:rsidRPr="00973A6C">
        <w:rPr>
          <w:rFonts w:ascii="Arial" w:hAnsi="Arial" w:cs="Arial"/>
          <w:b/>
          <w:bCs/>
          <w:sz w:val="22"/>
          <w:szCs w:val="22"/>
        </w:rPr>
        <w:t>.</w:t>
      </w:r>
    </w:p>
    <w:p w:rsidR="00206438" w:rsidRPr="00973A6C" w:rsidRDefault="00206438" w:rsidP="001F299F">
      <w:pPr>
        <w:spacing w:beforeLines="50" w:before="120" w:afterLines="50" w:after="120"/>
        <w:jc w:val="both"/>
        <w:rPr>
          <w:rFonts w:ascii="Arial" w:hAnsi="Arial" w:cs="Arial"/>
          <w:b/>
          <w:bCs/>
          <w:sz w:val="22"/>
          <w:szCs w:val="22"/>
        </w:rPr>
      </w:pPr>
      <w:r w:rsidRPr="00973A6C">
        <w:rPr>
          <w:rFonts w:ascii="Arial" w:hAnsi="Arial" w:cs="Arial"/>
          <w:b/>
          <w:bCs/>
          <w:sz w:val="22"/>
          <w:szCs w:val="22"/>
        </w:rPr>
        <w:t xml:space="preserve">Observation </w:t>
      </w:r>
      <w:r>
        <w:rPr>
          <w:rFonts w:ascii="Arial" w:eastAsiaTheme="minorEastAsia" w:hAnsi="Arial" w:cs="Arial" w:hint="eastAsia"/>
          <w:b/>
          <w:bCs/>
          <w:sz w:val="22"/>
          <w:szCs w:val="22"/>
          <w:lang w:eastAsia="zh-CN"/>
        </w:rPr>
        <w:t>5</w:t>
      </w:r>
      <w:r w:rsidRPr="00973A6C">
        <w:rPr>
          <w:rFonts w:ascii="Arial" w:hAnsi="Arial" w:cs="Arial"/>
          <w:b/>
          <w:bCs/>
          <w:sz w:val="22"/>
          <w:szCs w:val="22"/>
        </w:rPr>
        <w:t>: To support “with RAR”</w:t>
      </w:r>
      <w:r>
        <w:rPr>
          <w:rFonts w:ascii="Arial" w:eastAsiaTheme="minorEastAsia" w:hAnsi="Arial" w:cs="Arial" w:hint="eastAsia"/>
          <w:b/>
          <w:bCs/>
          <w:sz w:val="22"/>
          <w:szCs w:val="22"/>
          <w:lang w:eastAsia="zh-CN"/>
        </w:rPr>
        <w:t xml:space="preserve"> for PDCCH ordered RACH</w:t>
      </w:r>
      <w:r w:rsidRPr="00973A6C">
        <w:rPr>
          <w:rFonts w:ascii="Arial" w:eastAsiaTheme="minorEastAsia" w:hAnsi="Arial" w:cs="Arial"/>
          <w:b/>
          <w:bCs/>
          <w:sz w:val="22"/>
          <w:szCs w:val="22"/>
          <w:lang w:eastAsia="zh-CN"/>
        </w:rPr>
        <w:t>,</w:t>
      </w:r>
      <w:r w:rsidRPr="00973A6C">
        <w:rPr>
          <w:rFonts w:ascii="Arial" w:hAnsi="Arial" w:cs="Arial"/>
          <w:b/>
          <w:bCs/>
          <w:sz w:val="22"/>
          <w:szCs w:val="22"/>
        </w:rPr>
        <w:t xml:space="preserve"> if RAR is received on the </w:t>
      </w:r>
      <w:r w:rsidRPr="00973A6C">
        <w:rPr>
          <w:rFonts w:ascii="Arial" w:eastAsiaTheme="minorEastAsia" w:hAnsi="Arial" w:cs="Arial"/>
          <w:b/>
          <w:bCs/>
          <w:sz w:val="22"/>
          <w:szCs w:val="22"/>
          <w:lang w:eastAsia="zh-CN"/>
        </w:rPr>
        <w:t>serving</w:t>
      </w:r>
      <w:r w:rsidRPr="00973A6C">
        <w:rPr>
          <w:rFonts w:ascii="Arial" w:hAnsi="Arial" w:cs="Arial"/>
          <w:b/>
          <w:bCs/>
          <w:sz w:val="22"/>
          <w:szCs w:val="22"/>
        </w:rPr>
        <w:t xml:space="preserve"> cell, the following issue</w:t>
      </w:r>
      <w:r>
        <w:rPr>
          <w:rFonts w:ascii="Arial" w:eastAsiaTheme="minorEastAsia" w:hAnsi="Arial" w:cs="Arial" w:hint="eastAsia"/>
          <w:b/>
          <w:bCs/>
          <w:sz w:val="22"/>
          <w:szCs w:val="22"/>
          <w:lang w:eastAsia="zh-CN"/>
        </w:rPr>
        <w:t>s</w:t>
      </w:r>
      <w:r w:rsidRPr="00973A6C">
        <w:rPr>
          <w:rFonts w:ascii="Arial" w:hAnsi="Arial" w:cs="Arial"/>
          <w:b/>
          <w:bCs/>
          <w:sz w:val="22"/>
          <w:szCs w:val="22"/>
        </w:rPr>
        <w:t xml:space="preserve"> </w:t>
      </w:r>
      <w:r>
        <w:rPr>
          <w:rFonts w:ascii="Arial" w:eastAsiaTheme="minorEastAsia" w:hAnsi="Arial" w:cs="Arial" w:hint="eastAsia"/>
          <w:b/>
          <w:bCs/>
          <w:sz w:val="22"/>
          <w:szCs w:val="22"/>
          <w:lang w:eastAsia="zh-CN"/>
        </w:rPr>
        <w:t>are</w:t>
      </w:r>
      <w:r w:rsidRPr="00973A6C">
        <w:rPr>
          <w:rFonts w:ascii="Arial" w:eastAsiaTheme="minorEastAsia" w:hAnsi="Arial" w:cs="Arial"/>
          <w:b/>
          <w:bCs/>
          <w:sz w:val="22"/>
          <w:szCs w:val="22"/>
          <w:lang w:eastAsia="zh-CN"/>
        </w:rPr>
        <w:t xml:space="preserve"> to be solved</w:t>
      </w:r>
      <w:r w:rsidRPr="00973A6C">
        <w:rPr>
          <w:rFonts w:ascii="Arial" w:hAnsi="Arial" w:cs="Arial"/>
          <w:b/>
          <w:bCs/>
          <w:sz w:val="22"/>
          <w:szCs w:val="22"/>
        </w:rPr>
        <w:t>:</w:t>
      </w:r>
    </w:p>
    <w:p w:rsidR="00206438" w:rsidRPr="00973A6C" w:rsidRDefault="00206438" w:rsidP="001F299F">
      <w:pPr>
        <w:pStyle w:val="af"/>
        <w:numPr>
          <w:ilvl w:val="0"/>
          <w:numId w:val="23"/>
        </w:numPr>
        <w:adjustRightInd/>
        <w:spacing w:beforeLines="50" w:before="120" w:afterLines="50" w:after="120"/>
        <w:jc w:val="both"/>
        <w:textAlignment w:val="auto"/>
        <w:rPr>
          <w:rFonts w:ascii="Arial" w:hAnsi="Arial" w:cs="Arial"/>
          <w:b/>
          <w:bCs/>
          <w:sz w:val="22"/>
          <w:szCs w:val="22"/>
        </w:rPr>
      </w:pPr>
      <w:r w:rsidRPr="00973A6C">
        <w:rPr>
          <w:rFonts w:ascii="Arial" w:hAnsi="Arial" w:cs="Arial"/>
          <w:b/>
          <w:bCs/>
          <w:sz w:val="22"/>
          <w:szCs w:val="22"/>
        </w:rPr>
        <w:t xml:space="preserve">How to </w:t>
      </w:r>
      <w:r w:rsidRPr="00973A6C">
        <w:rPr>
          <w:rFonts w:ascii="Arial" w:eastAsiaTheme="minorEastAsia" w:hAnsi="Arial" w:cs="Arial"/>
          <w:b/>
          <w:bCs/>
          <w:sz w:val="22"/>
          <w:szCs w:val="22"/>
          <w:lang w:eastAsia="zh-CN"/>
        </w:rPr>
        <w:t>transfer the RAR</w:t>
      </w:r>
      <w:r>
        <w:rPr>
          <w:rFonts w:ascii="Arial" w:eastAsiaTheme="minorEastAsia" w:hAnsi="Arial" w:cs="Arial" w:hint="eastAsia"/>
          <w:b/>
          <w:bCs/>
          <w:sz w:val="22"/>
          <w:szCs w:val="22"/>
          <w:lang w:eastAsia="zh-CN"/>
        </w:rPr>
        <w:t>/TA</w:t>
      </w:r>
      <w:r w:rsidRPr="00973A6C">
        <w:rPr>
          <w:rFonts w:ascii="Arial" w:eastAsiaTheme="minorEastAsia" w:hAnsi="Arial" w:cs="Arial"/>
          <w:b/>
          <w:bCs/>
          <w:sz w:val="22"/>
          <w:szCs w:val="22"/>
          <w:lang w:eastAsia="zh-CN"/>
        </w:rPr>
        <w:t xml:space="preserve"> of candidate cells from candidate DU to serving DU</w:t>
      </w:r>
      <w:r>
        <w:rPr>
          <w:rFonts w:ascii="Arial" w:eastAsiaTheme="minorEastAsia" w:hAnsi="Arial" w:cs="Arial" w:hint="eastAsia"/>
          <w:b/>
          <w:bCs/>
          <w:sz w:val="22"/>
          <w:szCs w:val="22"/>
          <w:lang w:eastAsia="zh-CN"/>
        </w:rPr>
        <w:t xml:space="preserve"> </w:t>
      </w:r>
      <w:r w:rsidRPr="00973A6C">
        <w:rPr>
          <w:rFonts w:ascii="Arial" w:eastAsiaTheme="minorEastAsia" w:hAnsi="Arial" w:cs="Arial"/>
          <w:b/>
          <w:bCs/>
          <w:sz w:val="22"/>
          <w:szCs w:val="22"/>
          <w:lang w:eastAsia="zh-CN"/>
        </w:rPr>
        <w:t>(RAN3 scope)</w:t>
      </w:r>
    </w:p>
    <w:p w:rsidR="00206438" w:rsidRPr="00973A6C" w:rsidRDefault="00206438" w:rsidP="001F299F">
      <w:pPr>
        <w:pStyle w:val="af"/>
        <w:numPr>
          <w:ilvl w:val="0"/>
          <w:numId w:val="23"/>
        </w:numPr>
        <w:adjustRightInd/>
        <w:spacing w:beforeLines="50" w:before="120" w:afterLines="50" w:after="120"/>
        <w:jc w:val="both"/>
        <w:textAlignment w:val="auto"/>
        <w:rPr>
          <w:rFonts w:ascii="Arial" w:hAnsi="Arial" w:cs="Arial"/>
          <w:b/>
          <w:bCs/>
          <w:sz w:val="22"/>
          <w:szCs w:val="22"/>
        </w:rPr>
      </w:pPr>
      <w:r w:rsidRPr="00973A6C">
        <w:rPr>
          <w:rFonts w:ascii="Arial" w:hAnsi="Arial" w:cs="Arial"/>
          <w:b/>
          <w:bCs/>
          <w:sz w:val="22"/>
          <w:szCs w:val="22"/>
        </w:rPr>
        <w:t xml:space="preserve">How to </w:t>
      </w:r>
      <w:r w:rsidRPr="00973A6C">
        <w:rPr>
          <w:rFonts w:ascii="Arial" w:eastAsiaTheme="minorEastAsia" w:hAnsi="Arial" w:cs="Arial"/>
          <w:b/>
          <w:bCs/>
          <w:sz w:val="22"/>
          <w:szCs w:val="22"/>
          <w:lang w:eastAsia="zh-CN"/>
        </w:rPr>
        <w:t>handle the confliction between</w:t>
      </w:r>
      <w:r w:rsidRPr="00973A6C">
        <w:rPr>
          <w:rFonts w:ascii="Arial" w:hAnsi="Arial" w:cs="Arial"/>
          <w:b/>
          <w:bCs/>
          <w:sz w:val="22"/>
          <w:szCs w:val="22"/>
        </w:rPr>
        <w:t xml:space="preserve"> </w:t>
      </w:r>
      <w:r w:rsidRPr="00973A6C">
        <w:rPr>
          <w:rFonts w:ascii="Arial" w:eastAsiaTheme="minorEastAsia" w:hAnsi="Arial" w:cs="Arial"/>
          <w:b/>
          <w:bCs/>
          <w:sz w:val="22"/>
          <w:szCs w:val="22"/>
          <w:lang w:eastAsia="zh-CN"/>
        </w:rPr>
        <w:t>RAR of candidate cells</w:t>
      </w:r>
      <w:r w:rsidRPr="00973A6C">
        <w:rPr>
          <w:rFonts w:ascii="Arial" w:hAnsi="Arial" w:cs="Arial"/>
          <w:b/>
          <w:bCs/>
          <w:sz w:val="22"/>
          <w:szCs w:val="22"/>
        </w:rPr>
        <w:t xml:space="preserve"> </w:t>
      </w:r>
      <w:r w:rsidRPr="00973A6C">
        <w:rPr>
          <w:rFonts w:ascii="Arial" w:eastAsiaTheme="minorEastAsia" w:hAnsi="Arial" w:cs="Arial"/>
          <w:b/>
          <w:bCs/>
          <w:sz w:val="22"/>
          <w:szCs w:val="22"/>
          <w:lang w:eastAsia="zh-CN"/>
        </w:rPr>
        <w:t xml:space="preserve">and </w:t>
      </w:r>
      <w:r w:rsidRPr="00973A6C">
        <w:rPr>
          <w:rFonts w:ascii="Arial" w:hAnsi="Arial" w:cs="Arial"/>
          <w:b/>
          <w:bCs/>
          <w:sz w:val="22"/>
          <w:szCs w:val="22"/>
        </w:rPr>
        <w:t xml:space="preserve"> the RAR </w:t>
      </w:r>
      <w:r w:rsidRPr="00973A6C">
        <w:rPr>
          <w:rFonts w:ascii="Arial" w:eastAsiaTheme="minorEastAsia" w:hAnsi="Arial" w:cs="Arial"/>
          <w:b/>
          <w:bCs/>
          <w:sz w:val="22"/>
          <w:szCs w:val="22"/>
          <w:lang w:eastAsia="zh-CN"/>
        </w:rPr>
        <w:t>of</w:t>
      </w:r>
      <w:r w:rsidRPr="00973A6C">
        <w:rPr>
          <w:rFonts w:ascii="Arial" w:hAnsi="Arial" w:cs="Arial"/>
          <w:b/>
          <w:bCs/>
          <w:sz w:val="22"/>
          <w:szCs w:val="22"/>
        </w:rPr>
        <w:t xml:space="preserve"> the RACH procedure initiated on source cell</w:t>
      </w:r>
    </w:p>
    <w:p w:rsidR="00206438" w:rsidRPr="00973A6C" w:rsidRDefault="00206438" w:rsidP="001F299F">
      <w:pPr>
        <w:pStyle w:val="af"/>
        <w:numPr>
          <w:ilvl w:val="0"/>
          <w:numId w:val="23"/>
        </w:numPr>
        <w:adjustRightInd/>
        <w:spacing w:beforeLines="50" w:before="120" w:afterLines="50" w:after="120"/>
        <w:jc w:val="both"/>
        <w:textAlignment w:val="auto"/>
        <w:rPr>
          <w:rFonts w:ascii="Arial" w:hAnsi="Arial" w:cs="Arial"/>
          <w:b/>
          <w:bCs/>
          <w:sz w:val="22"/>
          <w:szCs w:val="22"/>
        </w:rPr>
      </w:pPr>
      <w:r w:rsidRPr="00973A6C">
        <w:rPr>
          <w:rFonts w:ascii="Arial" w:hAnsi="Arial" w:cs="Arial"/>
          <w:b/>
          <w:bCs/>
          <w:sz w:val="22"/>
          <w:szCs w:val="22"/>
        </w:rPr>
        <w:t>RAR window handling</w:t>
      </w:r>
    </w:p>
    <w:p w:rsidR="00206438" w:rsidRPr="00AE5A17" w:rsidRDefault="00206438" w:rsidP="001F299F">
      <w:pPr>
        <w:pStyle w:val="af"/>
        <w:numPr>
          <w:ilvl w:val="0"/>
          <w:numId w:val="23"/>
        </w:numPr>
        <w:adjustRightInd/>
        <w:spacing w:beforeLines="50" w:before="120" w:afterLines="50" w:after="120"/>
        <w:jc w:val="both"/>
        <w:textAlignment w:val="auto"/>
        <w:rPr>
          <w:rFonts w:ascii="Arial" w:eastAsiaTheme="minorEastAsia" w:hAnsi="Arial" w:cs="Arial"/>
          <w:b/>
          <w:bCs/>
          <w:sz w:val="22"/>
          <w:szCs w:val="22"/>
          <w:lang w:eastAsia="zh-CN"/>
        </w:rPr>
      </w:pPr>
      <w:r w:rsidRPr="00973A6C">
        <w:rPr>
          <w:rFonts w:ascii="Arial" w:eastAsiaTheme="minorEastAsia" w:hAnsi="Arial" w:cs="Arial"/>
          <w:b/>
          <w:bCs/>
          <w:sz w:val="22"/>
          <w:szCs w:val="22"/>
          <w:lang w:eastAsia="zh-CN"/>
        </w:rPr>
        <w:t>Failure handling, i.e. UE behaviours if no RAR is received within the RAR window</w:t>
      </w:r>
    </w:p>
    <w:p w:rsidR="00AE5A17" w:rsidRDefault="00AE5A17" w:rsidP="001F299F">
      <w:pPr>
        <w:pStyle w:val="a0"/>
        <w:spacing w:beforeLines="50" w:before="120" w:afterLines="50"/>
        <w:rPr>
          <w:rFonts w:ascii="Arial" w:eastAsiaTheme="minorEastAsia" w:hAnsi="Arial" w:cs="Arial"/>
          <w:sz w:val="22"/>
          <w:szCs w:val="22"/>
          <w:shd w:val="pct15" w:color="auto" w:fill="FFFFFF"/>
          <w:lang w:eastAsia="zh-CN"/>
        </w:rPr>
      </w:pPr>
    </w:p>
    <w:p w:rsidR="00BE3203" w:rsidRPr="00BE3203" w:rsidRDefault="00BE3203" w:rsidP="001F299F">
      <w:pPr>
        <w:pStyle w:val="a0"/>
        <w:spacing w:beforeLines="50" w:before="120" w:afterLines="50"/>
        <w:rPr>
          <w:rFonts w:ascii="Arial" w:eastAsiaTheme="minorEastAsia" w:hAnsi="Arial" w:cs="Arial"/>
          <w:sz w:val="22"/>
          <w:szCs w:val="22"/>
          <w:shd w:val="pct15" w:color="auto" w:fill="FFFFFF"/>
          <w:lang w:eastAsia="zh-CN"/>
        </w:rPr>
      </w:pPr>
      <w:r w:rsidRPr="00BE3203">
        <w:rPr>
          <w:rFonts w:ascii="Arial" w:eastAsiaTheme="minorEastAsia" w:hAnsi="Arial" w:cs="Arial"/>
          <w:sz w:val="22"/>
          <w:szCs w:val="22"/>
          <w:shd w:val="pct15" w:color="auto" w:fill="FFFFFF"/>
          <w:lang w:eastAsia="zh-CN"/>
        </w:rPr>
        <w:t>Interaction between serving DU and target DU for inter-DU LTM cell switch during execution</w:t>
      </w:r>
    </w:p>
    <w:p w:rsidR="00C01565" w:rsidRPr="00973A6C" w:rsidRDefault="00C01565" w:rsidP="001F299F">
      <w:pPr>
        <w:pStyle w:val="a0"/>
        <w:spacing w:beforeLines="50" w:before="120" w:afterLines="50"/>
        <w:rPr>
          <w:rFonts w:ascii="Arial" w:eastAsiaTheme="minorEastAsia" w:hAnsi="Arial" w:cs="Arial"/>
          <w:b/>
          <w:sz w:val="22"/>
          <w:szCs w:val="22"/>
          <w:lang w:eastAsia="zh-CN"/>
        </w:rPr>
      </w:pPr>
      <w:r w:rsidRPr="00973A6C">
        <w:rPr>
          <w:rFonts w:ascii="Arial" w:eastAsiaTheme="minorEastAsia" w:hAnsi="Arial" w:cs="Arial"/>
          <w:b/>
          <w:sz w:val="22"/>
          <w:szCs w:val="22"/>
          <w:lang w:eastAsia="zh-CN"/>
        </w:rPr>
        <w:t>Proposal 1:</w:t>
      </w:r>
      <w:r w:rsidRPr="00973A6C">
        <w:rPr>
          <w:rFonts w:ascii="Arial" w:hAnsi="Arial" w:cs="Arial"/>
          <w:b/>
          <w:sz w:val="22"/>
          <w:szCs w:val="22"/>
        </w:rPr>
        <w:t xml:space="preserve"> </w:t>
      </w:r>
      <w:r w:rsidR="0086614D" w:rsidRPr="00DD7D8E">
        <w:rPr>
          <w:rFonts w:ascii="Arial" w:hAnsi="Arial" w:cs="Arial" w:hint="eastAsia"/>
          <w:b/>
          <w:bCs/>
          <w:sz w:val="22"/>
          <w:szCs w:val="22"/>
        </w:rPr>
        <w:t xml:space="preserve">For RACH-less LTM of </w:t>
      </w:r>
      <w:r w:rsidR="0086614D" w:rsidRPr="00DD7D8E">
        <w:rPr>
          <w:rFonts w:ascii="Arial" w:hAnsi="Arial" w:cs="Arial"/>
          <w:b/>
          <w:bCs/>
          <w:sz w:val="22"/>
          <w:szCs w:val="22"/>
        </w:rPr>
        <w:t>inter-DU</w:t>
      </w:r>
      <w:r w:rsidR="0086614D" w:rsidRPr="00DD7D8E">
        <w:rPr>
          <w:rFonts w:ascii="Arial" w:hAnsi="Arial" w:cs="Arial" w:hint="eastAsia"/>
          <w:b/>
          <w:bCs/>
          <w:sz w:val="22"/>
          <w:szCs w:val="22"/>
        </w:rPr>
        <w:t xml:space="preserve"> case</w:t>
      </w:r>
      <w:r w:rsidRPr="00973A6C">
        <w:rPr>
          <w:rFonts w:ascii="Arial" w:eastAsiaTheme="minorEastAsia" w:hAnsi="Arial" w:cs="Arial"/>
          <w:b/>
          <w:sz w:val="22"/>
          <w:szCs w:val="22"/>
          <w:lang w:eastAsia="zh-CN"/>
        </w:rPr>
        <w:t xml:space="preserve">, the serving </w:t>
      </w:r>
      <w:proofErr w:type="spellStart"/>
      <w:r w:rsidRPr="00973A6C">
        <w:rPr>
          <w:rFonts w:ascii="Arial" w:eastAsiaTheme="minorEastAsia" w:hAnsi="Arial" w:cs="Arial"/>
          <w:b/>
          <w:sz w:val="22"/>
          <w:szCs w:val="22"/>
          <w:lang w:eastAsia="zh-CN"/>
        </w:rPr>
        <w:t>gNB</w:t>
      </w:r>
      <w:proofErr w:type="spellEnd"/>
      <w:r w:rsidRPr="00973A6C">
        <w:rPr>
          <w:rFonts w:ascii="Arial" w:eastAsiaTheme="minorEastAsia" w:hAnsi="Arial" w:cs="Arial"/>
          <w:b/>
          <w:sz w:val="22"/>
          <w:szCs w:val="22"/>
          <w:lang w:eastAsia="zh-CN"/>
        </w:rPr>
        <w:t xml:space="preserve">-DU is not required to request information (e.g., the </w:t>
      </w:r>
      <w:r>
        <w:rPr>
          <w:rFonts w:ascii="Arial" w:eastAsiaTheme="minorEastAsia" w:hAnsi="Arial" w:cs="Arial" w:hint="eastAsia"/>
          <w:b/>
          <w:sz w:val="22"/>
          <w:szCs w:val="22"/>
          <w:lang w:eastAsia="zh-CN"/>
        </w:rPr>
        <w:t>one</w:t>
      </w:r>
      <w:r w:rsidRPr="00973A6C">
        <w:rPr>
          <w:rFonts w:ascii="Arial" w:eastAsiaTheme="minorEastAsia" w:hAnsi="Arial" w:cs="Arial"/>
          <w:b/>
          <w:sz w:val="22"/>
          <w:szCs w:val="22"/>
          <w:lang w:eastAsia="zh-CN"/>
        </w:rPr>
        <w:t xml:space="preserve"> to be included in </w:t>
      </w:r>
      <w:r>
        <w:rPr>
          <w:rFonts w:ascii="Arial" w:eastAsiaTheme="minorEastAsia" w:hAnsi="Arial" w:cs="Arial" w:hint="eastAsia"/>
          <w:b/>
          <w:sz w:val="22"/>
          <w:szCs w:val="22"/>
          <w:lang w:eastAsia="zh-CN"/>
        </w:rPr>
        <w:t xml:space="preserve">LTM </w:t>
      </w:r>
      <w:r w:rsidRPr="00973A6C">
        <w:rPr>
          <w:rFonts w:ascii="Arial" w:eastAsiaTheme="minorEastAsia" w:hAnsi="Arial" w:cs="Arial"/>
          <w:b/>
          <w:sz w:val="22"/>
          <w:szCs w:val="22"/>
          <w:lang w:eastAsia="zh-CN"/>
        </w:rPr>
        <w:t>cell switch command) from target DU immediately before triggering LTM cell switch command to the UE.</w:t>
      </w:r>
    </w:p>
    <w:p w:rsidR="007C2B44" w:rsidRDefault="007C2B44" w:rsidP="000613CD">
      <w:pPr>
        <w:spacing w:beforeLines="50" w:before="120" w:afterLines="50" w:after="120"/>
        <w:jc w:val="both"/>
        <w:rPr>
          <w:rFonts w:ascii="Arial" w:eastAsiaTheme="minorEastAsia" w:hAnsi="Arial" w:cs="Arial"/>
          <w:bCs/>
          <w:sz w:val="22"/>
          <w:szCs w:val="22"/>
          <w:shd w:val="pct15" w:color="auto" w:fill="FFFFFF"/>
          <w:lang w:eastAsia="zh-CN"/>
        </w:rPr>
      </w:pPr>
      <w:r w:rsidRPr="00BE3203">
        <w:rPr>
          <w:rFonts w:ascii="Arial" w:eastAsiaTheme="minorEastAsia" w:hAnsi="Arial" w:cs="Arial"/>
          <w:bCs/>
          <w:sz w:val="22"/>
          <w:szCs w:val="22"/>
          <w:shd w:val="pct15" w:color="auto" w:fill="FFFFFF"/>
          <w:lang w:eastAsia="zh-CN"/>
        </w:rPr>
        <w:t>Early TA Acquisition</w:t>
      </w:r>
    </w:p>
    <w:p w:rsidR="00E63BA5" w:rsidRPr="00973A6C" w:rsidRDefault="008C524A" w:rsidP="001F299F">
      <w:pPr>
        <w:spacing w:beforeLines="50" w:before="120" w:afterLines="50" w:after="120"/>
        <w:jc w:val="both"/>
        <w:rPr>
          <w:rFonts w:ascii="Arial" w:eastAsiaTheme="minorEastAsia" w:hAnsi="Arial" w:cs="Arial"/>
          <w:b/>
          <w:bCs/>
          <w:sz w:val="22"/>
          <w:szCs w:val="22"/>
          <w:lang w:eastAsia="zh-CN"/>
        </w:rPr>
      </w:pPr>
      <w:r w:rsidRPr="008C524A">
        <w:rPr>
          <w:rFonts w:ascii="Arial" w:hAnsi="Arial" w:cs="Arial"/>
          <w:b/>
          <w:bCs/>
          <w:sz w:val="22"/>
          <w:szCs w:val="22"/>
        </w:rPr>
        <w:t>Proposal 2:</w:t>
      </w:r>
      <w:r w:rsidRPr="008C524A">
        <w:rPr>
          <w:rFonts w:ascii="Arial" w:hAnsi="Arial" w:cs="Arial"/>
          <w:sz w:val="22"/>
          <w:szCs w:val="22"/>
        </w:rPr>
        <w:t xml:space="preserve"> </w:t>
      </w:r>
      <w:r w:rsidRPr="008C524A">
        <w:rPr>
          <w:rFonts w:ascii="Arial" w:hAnsi="Arial" w:cs="Arial"/>
          <w:b/>
          <w:bCs/>
          <w:sz w:val="22"/>
          <w:szCs w:val="22"/>
        </w:rPr>
        <w:t xml:space="preserve">For </w:t>
      </w:r>
      <w:r w:rsidR="003922C0" w:rsidRPr="003922C0">
        <w:rPr>
          <w:rFonts w:ascii="Arial" w:hAnsi="Arial" w:cs="Arial"/>
          <w:b/>
          <w:bCs/>
          <w:sz w:val="22"/>
          <w:szCs w:val="22"/>
        </w:rPr>
        <w:t>Early TA Acquisition</w:t>
      </w:r>
      <w:r w:rsidRPr="008C524A">
        <w:rPr>
          <w:rFonts w:ascii="Arial" w:hAnsi="Arial" w:cs="Arial"/>
          <w:b/>
          <w:bCs/>
          <w:sz w:val="22"/>
          <w:szCs w:val="22"/>
        </w:rPr>
        <w:t>, “without RAR” is supported.</w:t>
      </w:r>
    </w:p>
    <w:p w:rsidR="004255E2" w:rsidRPr="00973A6C" w:rsidRDefault="004255E2" w:rsidP="001F299F">
      <w:pPr>
        <w:spacing w:beforeLines="50" w:before="120" w:afterLines="50" w:after="120"/>
        <w:jc w:val="both"/>
        <w:rPr>
          <w:rFonts w:ascii="Arial" w:eastAsiaTheme="minorEastAsia" w:hAnsi="Arial" w:cs="Arial"/>
          <w:b/>
          <w:bCs/>
          <w:sz w:val="22"/>
          <w:szCs w:val="22"/>
          <w:lang w:eastAsia="zh-CN"/>
        </w:rPr>
      </w:pPr>
      <w:r w:rsidRPr="00973A6C">
        <w:rPr>
          <w:rFonts w:ascii="Arial" w:hAnsi="Arial" w:cs="Arial"/>
          <w:b/>
          <w:bCs/>
          <w:sz w:val="22"/>
          <w:szCs w:val="22"/>
        </w:rPr>
        <w:t xml:space="preserve">Proposal </w:t>
      </w:r>
      <w:r w:rsidRPr="00973A6C">
        <w:rPr>
          <w:rFonts w:ascii="Arial" w:eastAsiaTheme="minorEastAsia" w:hAnsi="Arial" w:cs="Arial"/>
          <w:b/>
          <w:bCs/>
          <w:sz w:val="22"/>
          <w:szCs w:val="22"/>
          <w:lang w:eastAsia="zh-CN"/>
        </w:rPr>
        <w:t>3</w:t>
      </w:r>
      <w:r w:rsidRPr="00973A6C">
        <w:rPr>
          <w:rFonts w:ascii="Arial" w:hAnsi="Arial" w:cs="Arial"/>
          <w:b/>
          <w:bCs/>
          <w:sz w:val="22"/>
          <w:szCs w:val="22"/>
        </w:rPr>
        <w:t>:</w:t>
      </w:r>
      <w:r w:rsidRPr="00973A6C">
        <w:rPr>
          <w:rFonts w:ascii="Arial" w:hAnsi="Arial" w:cs="Arial"/>
          <w:sz w:val="22"/>
          <w:szCs w:val="22"/>
        </w:rPr>
        <w:t xml:space="preserve"> </w:t>
      </w:r>
      <w:r w:rsidR="003922C0" w:rsidRPr="008C524A">
        <w:rPr>
          <w:rFonts w:ascii="Arial" w:hAnsi="Arial" w:cs="Arial"/>
          <w:b/>
          <w:bCs/>
          <w:sz w:val="22"/>
          <w:szCs w:val="22"/>
        </w:rPr>
        <w:t xml:space="preserve">For </w:t>
      </w:r>
      <w:r w:rsidR="003922C0" w:rsidRPr="003922C0">
        <w:rPr>
          <w:rFonts w:ascii="Arial" w:hAnsi="Arial" w:cs="Arial"/>
          <w:b/>
          <w:bCs/>
          <w:sz w:val="22"/>
          <w:szCs w:val="22"/>
        </w:rPr>
        <w:t>Early TA Acquisition</w:t>
      </w:r>
      <w:r w:rsidRPr="00973A6C">
        <w:rPr>
          <w:rFonts w:ascii="Arial" w:hAnsi="Arial" w:cs="Arial"/>
          <w:b/>
          <w:bCs/>
          <w:sz w:val="22"/>
          <w:szCs w:val="22"/>
        </w:rPr>
        <w:t xml:space="preserve">, </w:t>
      </w:r>
      <w:r w:rsidRPr="00973A6C">
        <w:rPr>
          <w:rFonts w:ascii="Arial" w:eastAsiaTheme="minorEastAsia" w:hAnsi="Arial" w:cs="Arial"/>
          <w:b/>
          <w:bCs/>
          <w:sz w:val="22"/>
          <w:szCs w:val="22"/>
          <w:lang w:eastAsia="zh-CN"/>
        </w:rPr>
        <w:t xml:space="preserve">suspend the discussion on </w:t>
      </w:r>
      <w:r w:rsidRPr="00973A6C">
        <w:rPr>
          <w:rFonts w:ascii="Arial" w:hAnsi="Arial" w:cs="Arial"/>
          <w:b/>
          <w:bCs/>
          <w:sz w:val="22"/>
          <w:szCs w:val="22"/>
        </w:rPr>
        <w:t xml:space="preserve">“with RAR” </w:t>
      </w:r>
      <w:r w:rsidRPr="00973A6C">
        <w:rPr>
          <w:rFonts w:ascii="Arial" w:eastAsiaTheme="minorEastAsia" w:hAnsi="Arial" w:cs="Arial"/>
          <w:b/>
          <w:bCs/>
          <w:sz w:val="22"/>
          <w:szCs w:val="22"/>
          <w:lang w:eastAsia="zh-CN"/>
        </w:rPr>
        <w:t>before the motivation is clarified by RAN1</w:t>
      </w:r>
      <w:r w:rsidRPr="00973A6C">
        <w:rPr>
          <w:rFonts w:ascii="Arial" w:hAnsi="Arial" w:cs="Arial"/>
          <w:b/>
          <w:bCs/>
          <w:sz w:val="22"/>
          <w:szCs w:val="22"/>
        </w:rPr>
        <w:t>.</w:t>
      </w:r>
    </w:p>
    <w:p w:rsidR="00226158" w:rsidRDefault="00226158" w:rsidP="001F299F">
      <w:pPr>
        <w:spacing w:beforeLines="50" w:before="120" w:afterLines="50" w:after="120"/>
        <w:jc w:val="both"/>
        <w:rPr>
          <w:rFonts w:ascii="Arial" w:eastAsiaTheme="minorEastAsia" w:hAnsi="Arial" w:cs="Arial"/>
          <w:b/>
          <w:bCs/>
          <w:sz w:val="22"/>
          <w:szCs w:val="22"/>
          <w:lang w:eastAsia="zh-CN"/>
        </w:rPr>
      </w:pPr>
      <w:r w:rsidRPr="00973A6C">
        <w:rPr>
          <w:rFonts w:ascii="Arial" w:hAnsi="Arial" w:cs="Arial"/>
          <w:b/>
          <w:bCs/>
          <w:sz w:val="22"/>
          <w:szCs w:val="22"/>
        </w:rPr>
        <w:t xml:space="preserve">Proposal </w:t>
      </w:r>
      <w:r w:rsidRPr="00973A6C">
        <w:rPr>
          <w:rFonts w:ascii="Arial" w:eastAsiaTheme="minorEastAsia" w:hAnsi="Arial" w:cs="Arial"/>
          <w:b/>
          <w:bCs/>
          <w:sz w:val="22"/>
          <w:szCs w:val="22"/>
          <w:lang w:eastAsia="zh-CN"/>
        </w:rPr>
        <w:t>4</w:t>
      </w:r>
      <w:r w:rsidRPr="00973A6C">
        <w:rPr>
          <w:rFonts w:ascii="Arial" w:hAnsi="Arial" w:cs="Arial"/>
          <w:b/>
          <w:bCs/>
          <w:sz w:val="22"/>
          <w:szCs w:val="22"/>
        </w:rPr>
        <w:t xml:space="preserve">: For “without RAR” option, the failure detection/handling for early acquisition of TA is handled </w:t>
      </w:r>
      <w:r>
        <w:rPr>
          <w:rFonts w:ascii="Arial" w:eastAsiaTheme="minorEastAsia" w:hAnsi="Arial" w:cs="Arial" w:hint="eastAsia"/>
          <w:b/>
          <w:bCs/>
          <w:sz w:val="22"/>
          <w:szCs w:val="22"/>
          <w:lang w:eastAsia="zh-CN"/>
        </w:rPr>
        <w:t xml:space="preserve">is up to </w:t>
      </w:r>
      <w:r w:rsidRPr="00973A6C">
        <w:rPr>
          <w:rFonts w:ascii="Arial" w:hAnsi="Arial" w:cs="Arial"/>
          <w:b/>
          <w:bCs/>
          <w:sz w:val="22"/>
          <w:szCs w:val="22"/>
        </w:rPr>
        <w:t xml:space="preserve">network </w:t>
      </w:r>
      <w:r>
        <w:rPr>
          <w:rFonts w:ascii="Arial" w:eastAsiaTheme="minorEastAsia" w:hAnsi="Arial" w:cs="Arial"/>
          <w:b/>
          <w:bCs/>
          <w:sz w:val="22"/>
          <w:szCs w:val="22"/>
          <w:lang w:eastAsia="zh-CN"/>
        </w:rPr>
        <w:t>implementation</w:t>
      </w:r>
      <w:r w:rsidRPr="00973A6C">
        <w:rPr>
          <w:rFonts w:ascii="Arial" w:hAnsi="Arial" w:cs="Arial"/>
          <w:b/>
          <w:bCs/>
          <w:sz w:val="22"/>
          <w:szCs w:val="22"/>
        </w:rPr>
        <w:t>.</w:t>
      </w:r>
    </w:p>
    <w:p w:rsidR="00E24A60" w:rsidRDefault="00FD356A" w:rsidP="000613CD">
      <w:pPr>
        <w:pStyle w:val="a0"/>
        <w:spacing w:beforeLines="50" w:before="120" w:afterLines="50"/>
        <w:rPr>
          <w:rFonts w:ascii="Arial" w:eastAsiaTheme="minorEastAsia" w:hAnsi="Arial" w:cs="Arial"/>
          <w:sz w:val="22"/>
          <w:szCs w:val="22"/>
          <w:shd w:val="pct15" w:color="auto" w:fill="FFFFFF"/>
          <w:lang w:eastAsia="zh-CN"/>
        </w:rPr>
      </w:pPr>
      <w:r w:rsidRPr="00FD356A">
        <w:rPr>
          <w:rFonts w:ascii="Arial" w:eastAsiaTheme="minorEastAsia" w:hAnsi="Arial" w:cs="Arial"/>
          <w:sz w:val="22"/>
          <w:szCs w:val="22"/>
          <w:shd w:val="pct15" w:color="auto" w:fill="FFFFFF"/>
          <w:lang w:eastAsia="zh-CN"/>
        </w:rPr>
        <w:t>UL grant for the first UL transmission on the target cell</w:t>
      </w:r>
    </w:p>
    <w:p w:rsidR="00DE1190" w:rsidRPr="000B4117" w:rsidRDefault="000C0D84" w:rsidP="001F299F">
      <w:pPr>
        <w:spacing w:beforeLines="50" w:before="120" w:afterLines="50" w:after="120"/>
        <w:jc w:val="both"/>
        <w:rPr>
          <w:rFonts w:ascii="Arial" w:eastAsiaTheme="minorEastAsia" w:hAnsi="Arial" w:cs="Arial"/>
          <w:b/>
          <w:bCs/>
          <w:sz w:val="22"/>
          <w:szCs w:val="22"/>
          <w:lang w:eastAsia="zh-CN"/>
        </w:rPr>
      </w:pPr>
      <w:r w:rsidRPr="00DD7D8E">
        <w:rPr>
          <w:rFonts w:ascii="Arial" w:hAnsi="Arial" w:cs="Arial"/>
          <w:b/>
          <w:bCs/>
          <w:sz w:val="22"/>
          <w:szCs w:val="22"/>
        </w:rPr>
        <w:t xml:space="preserve">Proposal </w:t>
      </w:r>
      <w:r>
        <w:rPr>
          <w:rFonts w:ascii="Arial" w:eastAsiaTheme="minorEastAsia" w:hAnsi="Arial" w:cs="Arial" w:hint="eastAsia"/>
          <w:b/>
          <w:bCs/>
          <w:sz w:val="22"/>
          <w:szCs w:val="22"/>
          <w:lang w:eastAsia="zh-CN"/>
        </w:rPr>
        <w:t>5</w:t>
      </w:r>
      <w:r w:rsidRPr="00DD7D8E">
        <w:rPr>
          <w:rFonts w:ascii="Arial" w:hAnsi="Arial" w:cs="Arial"/>
          <w:b/>
          <w:bCs/>
          <w:sz w:val="22"/>
          <w:szCs w:val="22"/>
        </w:rPr>
        <w:t xml:space="preserve">: </w:t>
      </w:r>
      <w:r w:rsidRPr="00DD7D8E">
        <w:rPr>
          <w:rFonts w:ascii="Arial" w:hAnsi="Arial" w:cs="Arial" w:hint="eastAsia"/>
          <w:b/>
          <w:bCs/>
          <w:sz w:val="22"/>
          <w:szCs w:val="22"/>
        </w:rPr>
        <w:t xml:space="preserve">For RACH-less LTM of </w:t>
      </w:r>
      <w:r w:rsidRPr="00DD7D8E">
        <w:rPr>
          <w:rFonts w:ascii="Arial" w:hAnsi="Arial" w:cs="Arial"/>
          <w:b/>
          <w:bCs/>
          <w:sz w:val="22"/>
          <w:szCs w:val="22"/>
        </w:rPr>
        <w:t>inter-DU</w:t>
      </w:r>
      <w:r w:rsidRPr="00DD7D8E">
        <w:rPr>
          <w:rFonts w:ascii="Arial" w:hAnsi="Arial" w:cs="Arial" w:hint="eastAsia"/>
          <w:b/>
          <w:bCs/>
          <w:sz w:val="22"/>
          <w:szCs w:val="22"/>
        </w:rPr>
        <w:t xml:space="preserve"> case, serving DU indicate</w:t>
      </w:r>
      <w:r w:rsidRPr="000C0D84">
        <w:rPr>
          <w:rFonts w:ascii="Arial" w:hAnsi="Arial" w:cs="Arial" w:hint="eastAsia"/>
          <w:b/>
          <w:bCs/>
          <w:sz w:val="22"/>
          <w:szCs w:val="22"/>
        </w:rPr>
        <w:t>s</w:t>
      </w:r>
      <w:r w:rsidRPr="00DD7D8E">
        <w:rPr>
          <w:rFonts w:ascii="Arial" w:hAnsi="Arial" w:cs="Arial" w:hint="eastAsia"/>
          <w:b/>
          <w:bCs/>
          <w:sz w:val="22"/>
          <w:szCs w:val="22"/>
        </w:rPr>
        <w:t xml:space="preserve"> the selected target beam to the target DU (i.e. transferred via CU).</w:t>
      </w:r>
    </w:p>
    <w:p w:rsidR="006D18CB" w:rsidRPr="00EB2239" w:rsidRDefault="006D18CB" w:rsidP="001F299F">
      <w:pPr>
        <w:pStyle w:val="a0"/>
        <w:spacing w:before="50" w:after="50"/>
        <w:rPr>
          <w:rFonts w:ascii="Arial" w:eastAsiaTheme="minorEastAsia" w:hAnsi="Arial" w:cs="Arial"/>
          <w:b/>
          <w:sz w:val="22"/>
          <w:szCs w:val="22"/>
          <w:lang w:eastAsia="zh-CN"/>
        </w:rPr>
      </w:pPr>
      <w:r w:rsidRPr="00DE3B9F">
        <w:rPr>
          <w:rFonts w:ascii="Arial" w:hAnsi="Arial" w:cs="Arial"/>
          <w:b/>
          <w:bCs/>
          <w:sz w:val="22"/>
          <w:szCs w:val="22"/>
        </w:rPr>
        <w:t xml:space="preserve">Proposal </w:t>
      </w:r>
      <w:r>
        <w:rPr>
          <w:rFonts w:ascii="Arial" w:eastAsiaTheme="minorEastAsia" w:hAnsi="Arial" w:cs="Arial" w:hint="eastAsia"/>
          <w:b/>
          <w:bCs/>
          <w:sz w:val="22"/>
          <w:szCs w:val="22"/>
          <w:lang w:eastAsia="zh-CN"/>
        </w:rPr>
        <w:t>6</w:t>
      </w:r>
      <w:r w:rsidRPr="00DE3B9F">
        <w:rPr>
          <w:rFonts w:ascii="Arial" w:hAnsi="Arial" w:cs="Arial"/>
          <w:b/>
          <w:bCs/>
          <w:sz w:val="22"/>
          <w:szCs w:val="22"/>
        </w:rPr>
        <w:t xml:space="preserve">: </w:t>
      </w:r>
      <w:r w:rsidR="00BB0639" w:rsidRPr="00DD7D8E">
        <w:rPr>
          <w:rFonts w:ascii="Arial" w:hAnsi="Arial" w:cs="Arial" w:hint="eastAsia"/>
          <w:b/>
          <w:bCs/>
          <w:sz w:val="22"/>
          <w:szCs w:val="22"/>
        </w:rPr>
        <w:t>For RACH-less LTM</w:t>
      </w:r>
      <w:r w:rsidR="00BB0639">
        <w:rPr>
          <w:rFonts w:ascii="Arial" w:eastAsiaTheme="minorEastAsia" w:hAnsi="Arial" w:cs="Arial" w:hint="eastAsia"/>
          <w:b/>
          <w:bCs/>
          <w:sz w:val="22"/>
          <w:szCs w:val="22"/>
          <w:lang w:eastAsia="zh-CN"/>
        </w:rPr>
        <w:t>, t</w:t>
      </w:r>
      <w:r w:rsidRPr="00DE3B9F">
        <w:rPr>
          <w:rFonts w:ascii="Arial" w:hAnsi="Arial" w:cs="Arial"/>
          <w:b/>
          <w:bCs/>
          <w:sz w:val="22"/>
          <w:szCs w:val="22"/>
        </w:rPr>
        <w:t>he UL grant for the first UL transmission</w:t>
      </w:r>
      <w:r w:rsidRPr="00DE3B9F">
        <w:rPr>
          <w:rFonts w:ascii="Arial" w:eastAsiaTheme="minorEastAsia" w:hAnsi="Arial" w:cs="Arial"/>
          <w:b/>
          <w:bCs/>
          <w:sz w:val="22"/>
          <w:szCs w:val="22"/>
          <w:lang w:eastAsia="zh-CN"/>
        </w:rPr>
        <w:t xml:space="preserve"> </w:t>
      </w:r>
      <w:r w:rsidRPr="00DE3B9F">
        <w:rPr>
          <w:rFonts w:ascii="Arial" w:eastAsiaTheme="minorEastAsia" w:hAnsi="Arial" w:cs="Arial" w:hint="eastAsia"/>
          <w:b/>
          <w:bCs/>
          <w:sz w:val="22"/>
          <w:szCs w:val="22"/>
          <w:lang w:eastAsia="zh-CN"/>
        </w:rPr>
        <w:t xml:space="preserve">can be </w:t>
      </w:r>
      <w:r w:rsidRPr="00DE3B9F">
        <w:rPr>
          <w:rFonts w:ascii="Arial" w:eastAsiaTheme="minorEastAsia" w:hAnsi="Arial" w:cs="Arial"/>
          <w:b/>
          <w:bCs/>
          <w:sz w:val="22"/>
          <w:szCs w:val="22"/>
          <w:lang w:eastAsia="zh-CN"/>
        </w:rPr>
        <w:t xml:space="preserve">scheduled dynamically on the target cell </w:t>
      </w:r>
      <w:r w:rsidR="00995055">
        <w:rPr>
          <w:rFonts w:ascii="Arial" w:eastAsiaTheme="minorEastAsia" w:hAnsi="Arial" w:cs="Arial" w:hint="eastAsia"/>
          <w:b/>
          <w:bCs/>
          <w:sz w:val="22"/>
          <w:szCs w:val="22"/>
          <w:lang w:eastAsia="zh-CN"/>
        </w:rPr>
        <w:t>upon</w:t>
      </w:r>
      <w:r>
        <w:rPr>
          <w:rFonts w:ascii="Arial" w:eastAsiaTheme="minorEastAsia" w:hAnsi="Arial" w:cs="Arial" w:hint="eastAsia"/>
          <w:b/>
          <w:bCs/>
          <w:sz w:val="22"/>
          <w:szCs w:val="22"/>
          <w:lang w:eastAsia="zh-CN"/>
        </w:rPr>
        <w:t xml:space="preserve"> LTM execution</w:t>
      </w:r>
      <w:r w:rsidRPr="00DE3B9F">
        <w:rPr>
          <w:rFonts w:ascii="Arial" w:eastAsiaTheme="minorEastAsia" w:hAnsi="Arial" w:cs="Arial"/>
          <w:b/>
          <w:bCs/>
          <w:sz w:val="22"/>
          <w:szCs w:val="22"/>
          <w:lang w:eastAsia="zh-CN"/>
        </w:rPr>
        <w:t>.</w:t>
      </w:r>
    </w:p>
    <w:p w:rsidR="003B3CA9" w:rsidRPr="00973A6C" w:rsidRDefault="00A11500" w:rsidP="00485BCC">
      <w:pPr>
        <w:pStyle w:val="1"/>
        <w:keepLines/>
        <w:pBdr>
          <w:top w:val="single" w:sz="12" w:space="3" w:color="auto"/>
        </w:pBdr>
        <w:spacing w:before="240" w:after="180"/>
        <w:ind w:left="425" w:hanging="425"/>
        <w:jc w:val="both"/>
        <w:rPr>
          <w:sz w:val="22"/>
          <w:szCs w:val="22"/>
        </w:rPr>
      </w:pPr>
      <w:r w:rsidRPr="00973A6C">
        <w:rPr>
          <w:sz w:val="22"/>
          <w:szCs w:val="22"/>
        </w:rPr>
        <w:t>Reference</w:t>
      </w:r>
      <w:bookmarkEnd w:id="4"/>
      <w:bookmarkEnd w:id="5"/>
      <w:bookmarkEnd w:id="6"/>
      <w:bookmarkEnd w:id="7"/>
      <w:bookmarkEnd w:id="8"/>
    </w:p>
    <w:p w:rsidR="00EC2EC5" w:rsidRPr="00FC00E7" w:rsidRDefault="00A11500" w:rsidP="00485BCC">
      <w:pPr>
        <w:pStyle w:val="a0"/>
        <w:spacing w:beforeLines="50" w:before="120"/>
        <w:rPr>
          <w:sz w:val="24"/>
          <w:lang w:eastAsia="zh-CN"/>
        </w:rPr>
      </w:pPr>
      <w:r w:rsidRPr="00FC00E7">
        <w:rPr>
          <w:sz w:val="24"/>
          <w:lang w:eastAsia="zh-CN"/>
        </w:rPr>
        <w:t>[1]</w:t>
      </w:r>
      <w:r w:rsidR="00FC00E7" w:rsidRPr="00FC00E7">
        <w:rPr>
          <w:sz w:val="24"/>
          <w:lang w:eastAsia="zh-CN"/>
        </w:rPr>
        <w:t xml:space="preserve"> R3-230889</w:t>
      </w:r>
      <w:r w:rsidR="00FC00E7" w:rsidRPr="00FC00E7">
        <w:rPr>
          <w:rFonts w:hint="eastAsia"/>
          <w:sz w:val="24"/>
          <w:lang w:eastAsia="zh-CN"/>
        </w:rPr>
        <w:t>,</w:t>
      </w:r>
      <w:r w:rsidR="00FC00E7">
        <w:rPr>
          <w:rFonts w:eastAsiaTheme="minorEastAsia" w:hint="eastAsia"/>
          <w:sz w:val="24"/>
          <w:lang w:eastAsia="zh-CN"/>
        </w:rPr>
        <w:t xml:space="preserve"> </w:t>
      </w:r>
      <w:r w:rsidR="00FC00E7" w:rsidRPr="00FC00E7">
        <w:rPr>
          <w:sz w:val="24"/>
          <w:lang w:eastAsia="zh-CN"/>
        </w:rPr>
        <w:t>LS on Approaches during execution for inter-DU LTM</w:t>
      </w:r>
    </w:p>
    <w:p w:rsidR="00EC2EC5" w:rsidRPr="00EC2EC5" w:rsidRDefault="00EC2EC5" w:rsidP="00485BCC">
      <w:pPr>
        <w:pStyle w:val="a0"/>
        <w:spacing w:beforeLines="50" w:before="120"/>
        <w:rPr>
          <w:rFonts w:eastAsiaTheme="minorEastAsia"/>
          <w:sz w:val="24"/>
          <w:lang w:eastAsia="zh-CN"/>
        </w:rPr>
      </w:pPr>
      <w:r>
        <w:rPr>
          <w:rFonts w:ascii="Arial" w:eastAsia="宋体" w:hAnsi="Arial" w:cs="Arial" w:hint="eastAsia"/>
          <w:sz w:val="22"/>
          <w:szCs w:val="22"/>
          <w:lang w:eastAsia="zh-CN"/>
        </w:rPr>
        <w:t>[2]</w:t>
      </w:r>
      <w:r w:rsidR="00D550F2">
        <w:rPr>
          <w:sz w:val="24"/>
          <w:lang w:eastAsia="zh-CN"/>
        </w:rPr>
        <w:t xml:space="preserve"> </w:t>
      </w:r>
      <w:r w:rsidRPr="00EC2EC5">
        <w:rPr>
          <w:sz w:val="24"/>
          <w:lang w:eastAsia="zh-CN"/>
        </w:rPr>
        <w:t>R1-2302194</w:t>
      </w:r>
      <w:r>
        <w:rPr>
          <w:rFonts w:eastAsiaTheme="minorEastAsia" w:hint="eastAsia"/>
          <w:sz w:val="24"/>
          <w:lang w:eastAsia="zh-CN"/>
        </w:rPr>
        <w:t xml:space="preserve">, </w:t>
      </w:r>
      <w:r w:rsidRPr="00EC2EC5">
        <w:rPr>
          <w:rFonts w:eastAsiaTheme="minorEastAsia"/>
          <w:sz w:val="24"/>
          <w:lang w:eastAsia="zh-CN"/>
        </w:rPr>
        <w:t>LS on L1 measurement RS configuration and PDCCH ordered RACH for LTM</w:t>
      </w:r>
    </w:p>
    <w:p w:rsidR="003B3CA9" w:rsidRPr="00D550F2" w:rsidRDefault="00EC2EC5" w:rsidP="00485BCC">
      <w:pPr>
        <w:pStyle w:val="a0"/>
        <w:spacing w:beforeLines="50" w:before="120"/>
        <w:rPr>
          <w:rFonts w:ascii="Arial" w:eastAsiaTheme="minorEastAsia" w:hAnsi="Arial" w:cs="Arial"/>
          <w:sz w:val="22"/>
          <w:szCs w:val="22"/>
          <w:lang w:eastAsia="zh-CN"/>
        </w:rPr>
      </w:pPr>
      <w:r>
        <w:rPr>
          <w:rFonts w:eastAsiaTheme="minorEastAsia" w:hint="eastAsia"/>
          <w:sz w:val="24"/>
          <w:lang w:eastAsia="zh-CN"/>
        </w:rPr>
        <w:t>[3]</w:t>
      </w:r>
      <w:r w:rsidR="00FC00E7">
        <w:rPr>
          <w:rFonts w:eastAsiaTheme="minorEastAsia" w:hint="eastAsia"/>
          <w:sz w:val="24"/>
          <w:lang w:eastAsia="zh-CN"/>
        </w:rPr>
        <w:t xml:space="preserve"> </w:t>
      </w:r>
      <w:r w:rsidR="00D550F2" w:rsidRPr="00D550F2">
        <w:rPr>
          <w:sz w:val="24"/>
          <w:lang w:eastAsia="zh-CN"/>
        </w:rPr>
        <w:t>R2-2300375</w:t>
      </w:r>
      <w:r w:rsidR="00D550F2" w:rsidRPr="00D550F2">
        <w:rPr>
          <w:rFonts w:eastAsiaTheme="minorEastAsia" w:hint="eastAsia"/>
          <w:sz w:val="24"/>
          <w:lang w:eastAsia="zh-CN"/>
        </w:rPr>
        <w:t>,</w:t>
      </w:r>
      <w:r w:rsidR="00D550F2" w:rsidRPr="00D550F2">
        <w:t xml:space="preserve"> </w:t>
      </w:r>
      <w:r w:rsidR="00D550F2" w:rsidRPr="00D550F2">
        <w:rPr>
          <w:rFonts w:eastAsiaTheme="minorEastAsia"/>
          <w:sz w:val="24"/>
          <w:lang w:eastAsia="zh-CN"/>
        </w:rPr>
        <w:t>38.300 running CR for introduction of NR further mobility enhancements</w:t>
      </w:r>
    </w:p>
    <w:p w:rsidR="00C84337" w:rsidRPr="00973A6C" w:rsidRDefault="00C84337" w:rsidP="00485BCC">
      <w:pPr>
        <w:pStyle w:val="a0"/>
        <w:spacing w:beforeLines="50" w:before="120"/>
        <w:rPr>
          <w:rFonts w:ascii="Arial" w:eastAsia="宋体" w:hAnsi="Arial" w:cs="Arial"/>
          <w:sz w:val="22"/>
          <w:szCs w:val="22"/>
          <w:lang w:eastAsia="zh-CN"/>
        </w:rPr>
      </w:pPr>
    </w:p>
    <w:sectPr w:rsidR="00C84337" w:rsidRPr="00973A6C">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B9F" w:rsidRDefault="00363B9F">
      <w:r>
        <w:separator/>
      </w:r>
    </w:p>
  </w:endnote>
  <w:endnote w:type="continuationSeparator" w:id="0">
    <w:p w:rsidR="00363B9F" w:rsidRDefault="00363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9E8" w:rsidRDefault="00DA79E8">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A79E8" w:rsidRDefault="00DA79E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9E8" w:rsidRDefault="00DA79E8">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F16D3">
      <w:rPr>
        <w:rStyle w:val="ae"/>
        <w:noProof/>
      </w:rPr>
      <w:t>5</w:t>
    </w:r>
    <w:r>
      <w:rPr>
        <w:rStyle w:val="ae"/>
      </w:rPr>
      <w:fldChar w:fldCharType="end"/>
    </w:r>
  </w:p>
  <w:p w:rsidR="00DA79E8" w:rsidRDefault="00DA79E8">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B9F" w:rsidRDefault="00363B9F">
      <w:r>
        <w:separator/>
      </w:r>
    </w:p>
  </w:footnote>
  <w:footnote w:type="continuationSeparator" w:id="0">
    <w:p w:rsidR="00363B9F" w:rsidRDefault="00363B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9E8" w:rsidRDefault="00DA79E8">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349B7"/>
    <w:multiLevelType w:val="hybridMultilevel"/>
    <w:tmpl w:val="50787426"/>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C977AF"/>
    <w:multiLevelType w:val="hybridMultilevel"/>
    <w:tmpl w:val="6FF47A24"/>
    <w:lvl w:ilvl="0" w:tplc="9D0A28C8">
      <w:start w:val="5"/>
      <w:numFmt w:val="bullet"/>
      <w:lvlText w:val="-"/>
      <w:lvlJc w:val="left"/>
      <w:pPr>
        <w:ind w:left="420" w:hanging="420"/>
      </w:pPr>
      <w:rPr>
        <w:rFonts w:ascii="Arial" w:eastAsia="MS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7D73F0F"/>
    <w:multiLevelType w:val="hybridMultilevel"/>
    <w:tmpl w:val="7A00D9B4"/>
    <w:lvl w:ilvl="0" w:tplc="5CFA78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DBF7091"/>
    <w:multiLevelType w:val="hybridMultilevel"/>
    <w:tmpl w:val="F056A270"/>
    <w:lvl w:ilvl="0" w:tplc="A0C8B20C">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1E65358B"/>
    <w:multiLevelType w:val="hybridMultilevel"/>
    <w:tmpl w:val="278A6740"/>
    <w:lvl w:ilvl="0" w:tplc="6FA6A706">
      <w:start w:val="1"/>
      <w:numFmt w:val="decimal"/>
      <w:lvlText w:val="%1."/>
      <w:lvlJc w:val="left"/>
      <w:pPr>
        <w:ind w:left="360" w:hanging="360"/>
      </w:pPr>
      <w:rPr>
        <w:color w:val="C00000"/>
        <w:sz w:val="21"/>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nsid w:val="22FA07FD"/>
    <w:multiLevelType w:val="hybridMultilevel"/>
    <w:tmpl w:val="4EC06C54"/>
    <w:lvl w:ilvl="0" w:tplc="9D0A28C8">
      <w:start w:val="5"/>
      <w:numFmt w:val="bullet"/>
      <w:lvlText w:val="-"/>
      <w:lvlJc w:val="left"/>
      <w:pPr>
        <w:ind w:left="420" w:hanging="420"/>
      </w:pPr>
      <w:rPr>
        <w:rFonts w:ascii="Arial" w:eastAsia="MS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EA474A9"/>
    <w:multiLevelType w:val="hybridMultilevel"/>
    <w:tmpl w:val="A3C2EAE8"/>
    <w:lvl w:ilvl="0" w:tplc="9D0A28C8">
      <w:start w:val="5"/>
      <w:numFmt w:val="bullet"/>
      <w:lvlText w:val="-"/>
      <w:lvlJc w:val="left"/>
      <w:pPr>
        <w:ind w:left="420" w:hanging="420"/>
      </w:pPr>
      <w:rPr>
        <w:rFonts w:ascii="Arial" w:eastAsia="MS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C5971B6"/>
    <w:multiLevelType w:val="hybridMultilevel"/>
    <w:tmpl w:val="466E36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nsid w:val="3EBA1C4A"/>
    <w:multiLevelType w:val="hybridMultilevel"/>
    <w:tmpl w:val="086EB05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56D0ABF"/>
    <w:multiLevelType w:val="hybridMultilevel"/>
    <w:tmpl w:val="4FB675E4"/>
    <w:lvl w:ilvl="0" w:tplc="2F60BF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C016D0E"/>
    <w:multiLevelType w:val="hybridMultilevel"/>
    <w:tmpl w:val="DA4EA382"/>
    <w:lvl w:ilvl="0" w:tplc="D5AA7F3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nsid w:val="6BEB68B2"/>
    <w:multiLevelType w:val="hybridMultilevel"/>
    <w:tmpl w:val="AA9A853E"/>
    <w:lvl w:ilvl="0" w:tplc="803CE9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3"/>
  </w:num>
  <w:num w:numId="4">
    <w:abstractNumId w:val="9"/>
  </w:num>
  <w:num w:numId="5">
    <w:abstractNumId w:val="8"/>
  </w:num>
  <w:num w:numId="6">
    <w:abstractNumId w:val="12"/>
  </w:num>
  <w:num w:numId="7">
    <w:abstractNumId w:val="0"/>
  </w:num>
  <w:num w:numId="8">
    <w:abstractNumId w:val="15"/>
  </w:num>
  <w:num w:numId="9">
    <w:abstractNumId w:val="15"/>
  </w:num>
  <w:num w:numId="10">
    <w:abstractNumId w:val="15"/>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6"/>
  </w:num>
  <w:num w:numId="14">
    <w:abstractNumId w:val="5"/>
  </w:num>
  <w:num w:numId="15">
    <w:abstractNumId w:val="1"/>
  </w:num>
  <w:num w:numId="16">
    <w:abstractNumId w:val="15"/>
  </w:num>
  <w:num w:numId="17">
    <w:abstractNumId w:val="5"/>
  </w:num>
  <w:num w:numId="18">
    <w:abstractNumId w:val="1"/>
  </w:num>
  <w:num w:numId="19">
    <w:abstractNumId w:val="15"/>
  </w:num>
  <w:num w:numId="20">
    <w:abstractNumId w:val="7"/>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5"/>
  </w:num>
  <w:num w:numId="24">
    <w:abstractNumId w:val="15"/>
  </w:num>
  <w:num w:numId="25">
    <w:abstractNumId w:val="2"/>
  </w:num>
  <w:num w:numId="26">
    <w:abstractNumId w:val="11"/>
  </w:num>
  <w:num w:numId="27">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CA9"/>
    <w:rsid w:val="00032085"/>
    <w:rsid w:val="000328A9"/>
    <w:rsid w:val="00034C50"/>
    <w:rsid w:val="00052CC8"/>
    <w:rsid w:val="0005322F"/>
    <w:rsid w:val="0006025D"/>
    <w:rsid w:val="000613CD"/>
    <w:rsid w:val="00062046"/>
    <w:rsid w:val="000623B2"/>
    <w:rsid w:val="00075AF2"/>
    <w:rsid w:val="0007757C"/>
    <w:rsid w:val="000825AF"/>
    <w:rsid w:val="000B0F16"/>
    <w:rsid w:val="000B4117"/>
    <w:rsid w:val="000B6007"/>
    <w:rsid w:val="000C0D84"/>
    <w:rsid w:val="000C45BC"/>
    <w:rsid w:val="000E0012"/>
    <w:rsid w:val="000E05D5"/>
    <w:rsid w:val="001006F3"/>
    <w:rsid w:val="00147C3C"/>
    <w:rsid w:val="001502F4"/>
    <w:rsid w:val="00150DDB"/>
    <w:rsid w:val="001548E7"/>
    <w:rsid w:val="001736E9"/>
    <w:rsid w:val="00174408"/>
    <w:rsid w:val="001765DF"/>
    <w:rsid w:val="001825D8"/>
    <w:rsid w:val="00191599"/>
    <w:rsid w:val="0019292E"/>
    <w:rsid w:val="001A7FAA"/>
    <w:rsid w:val="001B6B4C"/>
    <w:rsid w:val="001D5830"/>
    <w:rsid w:val="001D589E"/>
    <w:rsid w:val="001E19DE"/>
    <w:rsid w:val="001F299F"/>
    <w:rsid w:val="00206438"/>
    <w:rsid w:val="002217A3"/>
    <w:rsid w:val="00226158"/>
    <w:rsid w:val="00227CD3"/>
    <w:rsid w:val="00235127"/>
    <w:rsid w:val="002640A2"/>
    <w:rsid w:val="00270FBD"/>
    <w:rsid w:val="00272760"/>
    <w:rsid w:val="0029651C"/>
    <w:rsid w:val="002A08F5"/>
    <w:rsid w:val="002B035B"/>
    <w:rsid w:val="002B2C64"/>
    <w:rsid w:val="002E1B0E"/>
    <w:rsid w:val="002E5825"/>
    <w:rsid w:val="002E6085"/>
    <w:rsid w:val="002F590B"/>
    <w:rsid w:val="002F659F"/>
    <w:rsid w:val="003015B8"/>
    <w:rsid w:val="0031206C"/>
    <w:rsid w:val="00313048"/>
    <w:rsid w:val="00336F3A"/>
    <w:rsid w:val="003473CE"/>
    <w:rsid w:val="00351814"/>
    <w:rsid w:val="00351FD3"/>
    <w:rsid w:val="00356960"/>
    <w:rsid w:val="00363B9F"/>
    <w:rsid w:val="00380A9C"/>
    <w:rsid w:val="003922C0"/>
    <w:rsid w:val="0039631F"/>
    <w:rsid w:val="003A4174"/>
    <w:rsid w:val="003A7D1C"/>
    <w:rsid w:val="003B16FA"/>
    <w:rsid w:val="003B3CA9"/>
    <w:rsid w:val="003C6E2C"/>
    <w:rsid w:val="003D257C"/>
    <w:rsid w:val="003D7D14"/>
    <w:rsid w:val="003F16D3"/>
    <w:rsid w:val="003F31EB"/>
    <w:rsid w:val="004176BC"/>
    <w:rsid w:val="004215F3"/>
    <w:rsid w:val="004255E2"/>
    <w:rsid w:val="004305DC"/>
    <w:rsid w:val="0043597A"/>
    <w:rsid w:val="00436716"/>
    <w:rsid w:val="0047451F"/>
    <w:rsid w:val="004815E6"/>
    <w:rsid w:val="00485BCC"/>
    <w:rsid w:val="004913E0"/>
    <w:rsid w:val="00497F2C"/>
    <w:rsid w:val="004A58DE"/>
    <w:rsid w:val="004B5BFF"/>
    <w:rsid w:val="004C318D"/>
    <w:rsid w:val="004C321C"/>
    <w:rsid w:val="00515294"/>
    <w:rsid w:val="00522AFB"/>
    <w:rsid w:val="00530780"/>
    <w:rsid w:val="005429C1"/>
    <w:rsid w:val="00545F6B"/>
    <w:rsid w:val="00557564"/>
    <w:rsid w:val="0056107B"/>
    <w:rsid w:val="00562AFC"/>
    <w:rsid w:val="00564560"/>
    <w:rsid w:val="005664AC"/>
    <w:rsid w:val="005A4A7A"/>
    <w:rsid w:val="005C35A3"/>
    <w:rsid w:val="005C3E93"/>
    <w:rsid w:val="005E2ABE"/>
    <w:rsid w:val="005E2F86"/>
    <w:rsid w:val="005F7203"/>
    <w:rsid w:val="00622E4D"/>
    <w:rsid w:val="00631D68"/>
    <w:rsid w:val="006350E0"/>
    <w:rsid w:val="00635140"/>
    <w:rsid w:val="006421FA"/>
    <w:rsid w:val="006467F3"/>
    <w:rsid w:val="00653015"/>
    <w:rsid w:val="0067189F"/>
    <w:rsid w:val="00692EFB"/>
    <w:rsid w:val="006A151E"/>
    <w:rsid w:val="006D18CB"/>
    <w:rsid w:val="006E6CB3"/>
    <w:rsid w:val="0071063A"/>
    <w:rsid w:val="007114A7"/>
    <w:rsid w:val="00712D77"/>
    <w:rsid w:val="00726CEA"/>
    <w:rsid w:val="00727BD3"/>
    <w:rsid w:val="007625D9"/>
    <w:rsid w:val="00785C21"/>
    <w:rsid w:val="0079112E"/>
    <w:rsid w:val="007A34B0"/>
    <w:rsid w:val="007C17C7"/>
    <w:rsid w:val="007C2B44"/>
    <w:rsid w:val="007F3540"/>
    <w:rsid w:val="007F3AA8"/>
    <w:rsid w:val="007F5576"/>
    <w:rsid w:val="007F61D8"/>
    <w:rsid w:val="00802D42"/>
    <w:rsid w:val="00812A1E"/>
    <w:rsid w:val="008168A4"/>
    <w:rsid w:val="0081761A"/>
    <w:rsid w:val="0086614D"/>
    <w:rsid w:val="0089364E"/>
    <w:rsid w:val="008A2D33"/>
    <w:rsid w:val="008B0FEA"/>
    <w:rsid w:val="008B7DD0"/>
    <w:rsid w:val="008C524A"/>
    <w:rsid w:val="008D76F5"/>
    <w:rsid w:val="008E6D11"/>
    <w:rsid w:val="00901F83"/>
    <w:rsid w:val="00904832"/>
    <w:rsid w:val="00906C6C"/>
    <w:rsid w:val="00916E6E"/>
    <w:rsid w:val="00952E5B"/>
    <w:rsid w:val="00973A6C"/>
    <w:rsid w:val="00995055"/>
    <w:rsid w:val="009B0E4F"/>
    <w:rsid w:val="009B1B64"/>
    <w:rsid w:val="009B32B7"/>
    <w:rsid w:val="009C52BB"/>
    <w:rsid w:val="009C769B"/>
    <w:rsid w:val="009E4F96"/>
    <w:rsid w:val="009E7168"/>
    <w:rsid w:val="009F4083"/>
    <w:rsid w:val="00A11500"/>
    <w:rsid w:val="00A17622"/>
    <w:rsid w:val="00A17A24"/>
    <w:rsid w:val="00A35C08"/>
    <w:rsid w:val="00A41166"/>
    <w:rsid w:val="00A4597C"/>
    <w:rsid w:val="00AA0199"/>
    <w:rsid w:val="00AB0B17"/>
    <w:rsid w:val="00AC03FB"/>
    <w:rsid w:val="00AC6B0A"/>
    <w:rsid w:val="00AE0771"/>
    <w:rsid w:val="00AE5A17"/>
    <w:rsid w:val="00AE686B"/>
    <w:rsid w:val="00AF344E"/>
    <w:rsid w:val="00AF4F04"/>
    <w:rsid w:val="00B248DB"/>
    <w:rsid w:val="00B32D2D"/>
    <w:rsid w:val="00B37A8C"/>
    <w:rsid w:val="00B42DEA"/>
    <w:rsid w:val="00B71360"/>
    <w:rsid w:val="00B9094F"/>
    <w:rsid w:val="00B91086"/>
    <w:rsid w:val="00BA6E8C"/>
    <w:rsid w:val="00BB0639"/>
    <w:rsid w:val="00BC134F"/>
    <w:rsid w:val="00BC1AD0"/>
    <w:rsid w:val="00BD0EE1"/>
    <w:rsid w:val="00BE3203"/>
    <w:rsid w:val="00BF02D6"/>
    <w:rsid w:val="00BF2526"/>
    <w:rsid w:val="00BF2F18"/>
    <w:rsid w:val="00C01565"/>
    <w:rsid w:val="00C22663"/>
    <w:rsid w:val="00C35718"/>
    <w:rsid w:val="00C50D08"/>
    <w:rsid w:val="00C664F8"/>
    <w:rsid w:val="00C71258"/>
    <w:rsid w:val="00C72E18"/>
    <w:rsid w:val="00C84337"/>
    <w:rsid w:val="00C910C9"/>
    <w:rsid w:val="00C94AF8"/>
    <w:rsid w:val="00CA0C1D"/>
    <w:rsid w:val="00CB1CC5"/>
    <w:rsid w:val="00CB5704"/>
    <w:rsid w:val="00CC5EED"/>
    <w:rsid w:val="00CD1C47"/>
    <w:rsid w:val="00CD78C3"/>
    <w:rsid w:val="00CF3C6D"/>
    <w:rsid w:val="00D00FA6"/>
    <w:rsid w:val="00D06482"/>
    <w:rsid w:val="00D16181"/>
    <w:rsid w:val="00D20A42"/>
    <w:rsid w:val="00D2722E"/>
    <w:rsid w:val="00D310DF"/>
    <w:rsid w:val="00D443E1"/>
    <w:rsid w:val="00D45755"/>
    <w:rsid w:val="00D50DD3"/>
    <w:rsid w:val="00D50E7A"/>
    <w:rsid w:val="00D50FCC"/>
    <w:rsid w:val="00D550F2"/>
    <w:rsid w:val="00DA21CA"/>
    <w:rsid w:val="00DA79E8"/>
    <w:rsid w:val="00DB0CC4"/>
    <w:rsid w:val="00DB6B48"/>
    <w:rsid w:val="00DD663D"/>
    <w:rsid w:val="00DD7D8E"/>
    <w:rsid w:val="00DE1190"/>
    <w:rsid w:val="00DE3B9F"/>
    <w:rsid w:val="00DE42BA"/>
    <w:rsid w:val="00DF4619"/>
    <w:rsid w:val="00E10264"/>
    <w:rsid w:val="00E12BA6"/>
    <w:rsid w:val="00E17FB4"/>
    <w:rsid w:val="00E244C8"/>
    <w:rsid w:val="00E24A60"/>
    <w:rsid w:val="00E349FE"/>
    <w:rsid w:val="00E374F7"/>
    <w:rsid w:val="00E42E5C"/>
    <w:rsid w:val="00E611A3"/>
    <w:rsid w:val="00E63BA5"/>
    <w:rsid w:val="00E71FA9"/>
    <w:rsid w:val="00E817BB"/>
    <w:rsid w:val="00EA72EA"/>
    <w:rsid w:val="00EB2239"/>
    <w:rsid w:val="00EB34CC"/>
    <w:rsid w:val="00EC2EC5"/>
    <w:rsid w:val="00EC6F7A"/>
    <w:rsid w:val="00ED747F"/>
    <w:rsid w:val="00EE2F2B"/>
    <w:rsid w:val="00EF1F96"/>
    <w:rsid w:val="00F307B1"/>
    <w:rsid w:val="00F33E99"/>
    <w:rsid w:val="00F54B91"/>
    <w:rsid w:val="00F600CD"/>
    <w:rsid w:val="00F62722"/>
    <w:rsid w:val="00F73B6F"/>
    <w:rsid w:val="00F756DE"/>
    <w:rsid w:val="00FA4729"/>
    <w:rsid w:val="00FC00E7"/>
    <w:rsid w:val="00FD356A"/>
    <w:rsid w:val="00FE37B1"/>
    <w:rsid w:val="00FE452C"/>
    <w:rsid w:val="00FF5AC3"/>
    <w:rsid w:val="00FF5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styleId="7">
    <w:name w:val="toc 7"/>
    <w:basedOn w:val="a"/>
    <w:next w:val="a"/>
    <w:autoRedefine/>
    <w:rsid w:val="008D76F5"/>
    <w:pPr>
      <w:ind w:leftChars="1200" w:left="25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 w:type="paragraph" w:styleId="7">
    <w:name w:val="toc 7"/>
    <w:basedOn w:val="a"/>
    <w:next w:val="a"/>
    <w:autoRedefine/>
    <w:rsid w:val="008D76F5"/>
    <w:pPr>
      <w:ind w:leftChars="1200" w:left="2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2936106">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2007997">
      <w:bodyDiv w:val="1"/>
      <w:marLeft w:val="0"/>
      <w:marRight w:val="0"/>
      <w:marTop w:val="0"/>
      <w:marBottom w:val="0"/>
      <w:divBdr>
        <w:top w:val="none" w:sz="0" w:space="0" w:color="auto"/>
        <w:left w:val="none" w:sz="0" w:space="0" w:color="auto"/>
        <w:bottom w:val="none" w:sz="0" w:space="0" w:color="auto"/>
        <w:right w:val="none" w:sz="0" w:space="0" w:color="auto"/>
      </w:divBdr>
    </w:div>
    <w:div w:id="914978483">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27484362">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1200377">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77632045">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6457230">
      <w:bodyDiv w:val="1"/>
      <w:marLeft w:val="0"/>
      <w:marRight w:val="0"/>
      <w:marTop w:val="0"/>
      <w:marBottom w:val="0"/>
      <w:divBdr>
        <w:top w:val="none" w:sz="0" w:space="0" w:color="auto"/>
        <w:left w:val="none" w:sz="0" w:space="0" w:color="auto"/>
        <w:bottom w:val="none" w:sz="0" w:space="0" w:color="auto"/>
        <w:right w:val="none" w:sz="0" w:space="0" w:color="auto"/>
      </w:divBdr>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1997488502">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43747904">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590415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1.png@01D9673D.D17741A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A8C70-FF8F-46E0-A965-EDFC47DE1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2170</Words>
  <Characters>12371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34</cp:revision>
  <cp:lastPrinted>2007-08-29T03:45:00Z</cp:lastPrinted>
  <dcterms:created xsi:type="dcterms:W3CDTF">2023-04-06T12:00:00Z</dcterms:created>
  <dcterms:modified xsi:type="dcterms:W3CDTF">2023-04-07T06:55:00Z</dcterms:modified>
</cp:coreProperties>
</file>